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64A" w:rsidRPr="0068426E" w:rsidRDefault="00DD364A" w:rsidP="00A03DE2">
      <w:pPr>
        <w:pStyle w:val="Default"/>
        <w:jc w:val="center"/>
        <w:rPr>
          <w:b/>
          <w:bCs/>
          <w:color w:val="auto"/>
          <w:sz w:val="36"/>
          <w:szCs w:val="36"/>
          <w:lang w:val="de-DE"/>
        </w:rPr>
      </w:pPr>
      <w:r w:rsidRPr="0068426E">
        <w:rPr>
          <w:b/>
          <w:bCs/>
          <w:color w:val="auto"/>
          <w:sz w:val="36"/>
          <w:szCs w:val="36"/>
          <w:lang w:val="de-DE"/>
        </w:rPr>
        <w:t>APEL DE SELEC</w:t>
      </w:r>
      <w:bookmarkStart w:id="0" w:name="_GoBack"/>
      <w:bookmarkEnd w:id="0"/>
      <w:r w:rsidRPr="0068426E">
        <w:rPr>
          <w:b/>
          <w:bCs/>
          <w:color w:val="auto"/>
          <w:sz w:val="36"/>
          <w:szCs w:val="36"/>
          <w:lang w:val="de-DE"/>
        </w:rPr>
        <w:t>ȚIE NR. 1</w:t>
      </w:r>
      <w:r w:rsidR="00061122">
        <w:rPr>
          <w:b/>
          <w:bCs/>
          <w:color w:val="auto"/>
          <w:sz w:val="36"/>
          <w:szCs w:val="36"/>
          <w:lang w:val="de-DE"/>
        </w:rPr>
        <w:t>/2018</w:t>
      </w:r>
    </w:p>
    <w:p w:rsidR="00DD364A" w:rsidRPr="0068426E" w:rsidRDefault="00DD364A" w:rsidP="00A03DE2">
      <w:pPr>
        <w:pStyle w:val="Default"/>
        <w:jc w:val="center"/>
        <w:rPr>
          <w:b/>
          <w:bCs/>
          <w:color w:val="auto"/>
          <w:sz w:val="36"/>
          <w:szCs w:val="36"/>
          <w:lang w:val="de-DE"/>
        </w:rPr>
      </w:pPr>
      <w:r w:rsidRPr="0068426E">
        <w:rPr>
          <w:b/>
          <w:bCs/>
          <w:color w:val="auto"/>
          <w:sz w:val="36"/>
          <w:szCs w:val="36"/>
          <w:lang w:val="de-DE"/>
        </w:rPr>
        <w:t>MĂSURA M6.</w:t>
      </w:r>
      <w:r w:rsidR="005C0112">
        <w:rPr>
          <w:b/>
          <w:bCs/>
          <w:color w:val="auto"/>
          <w:sz w:val="36"/>
          <w:szCs w:val="36"/>
          <w:lang w:val="de-DE"/>
        </w:rPr>
        <w:t>1</w:t>
      </w:r>
      <w:r w:rsidRPr="0068426E">
        <w:rPr>
          <w:b/>
          <w:bCs/>
          <w:color w:val="auto"/>
          <w:sz w:val="36"/>
          <w:szCs w:val="36"/>
          <w:lang w:val="de-DE"/>
        </w:rPr>
        <w:t>/6</w:t>
      </w:r>
      <w:r w:rsidR="005C0112">
        <w:rPr>
          <w:b/>
          <w:bCs/>
          <w:color w:val="auto"/>
          <w:sz w:val="36"/>
          <w:szCs w:val="36"/>
          <w:lang w:val="de-DE"/>
        </w:rPr>
        <w:t>A</w:t>
      </w:r>
    </w:p>
    <w:p w:rsidR="00DD364A" w:rsidRPr="0068426E" w:rsidRDefault="00236A1D" w:rsidP="00A03DE2">
      <w:pPr>
        <w:pStyle w:val="Default"/>
        <w:jc w:val="center"/>
        <w:rPr>
          <w:b/>
          <w:bCs/>
          <w:color w:val="auto"/>
          <w:sz w:val="36"/>
          <w:szCs w:val="36"/>
          <w:lang w:val="de-DE"/>
        </w:rPr>
      </w:pPr>
      <w:r w:rsidRPr="00236A1D">
        <w:rPr>
          <w:b/>
          <w:bCs/>
          <w:color w:val="auto"/>
          <w:sz w:val="36"/>
          <w:szCs w:val="36"/>
          <w:lang w:val="de-DE"/>
        </w:rPr>
        <w:t>In</w:t>
      </w:r>
      <w:r w:rsidR="005C0112">
        <w:rPr>
          <w:b/>
          <w:bCs/>
          <w:color w:val="auto"/>
          <w:sz w:val="36"/>
          <w:szCs w:val="36"/>
          <w:lang w:val="de-DE"/>
        </w:rPr>
        <w:t>fiintarea de activitati neagricole</w:t>
      </w:r>
    </w:p>
    <w:p w:rsidR="00DD364A" w:rsidRPr="0068426E" w:rsidRDefault="00DD364A" w:rsidP="00A03DE2">
      <w:pPr>
        <w:pStyle w:val="Default"/>
        <w:jc w:val="center"/>
        <w:rPr>
          <w:b/>
          <w:bCs/>
          <w:color w:val="auto"/>
          <w:sz w:val="36"/>
          <w:szCs w:val="36"/>
          <w:lang w:val="de-DE"/>
        </w:rPr>
      </w:pPr>
    </w:p>
    <w:p w:rsidR="00DD364A" w:rsidRPr="0068426E" w:rsidRDefault="00DD364A" w:rsidP="00A03DE2">
      <w:pPr>
        <w:pStyle w:val="Default"/>
        <w:numPr>
          <w:ilvl w:val="0"/>
          <w:numId w:val="4"/>
        </w:numPr>
        <w:spacing w:before="240" w:after="120"/>
        <w:ind w:left="360"/>
        <w:jc w:val="both"/>
        <w:rPr>
          <w:color w:val="auto"/>
          <w:sz w:val="22"/>
          <w:szCs w:val="22"/>
        </w:rPr>
      </w:pPr>
      <w:r w:rsidRPr="0068426E">
        <w:rPr>
          <w:b/>
          <w:color w:val="auto"/>
          <w:sz w:val="22"/>
          <w:szCs w:val="22"/>
        </w:rPr>
        <w:t>Data lansării apelului de selecție</w:t>
      </w:r>
      <w:r w:rsidR="00061122">
        <w:rPr>
          <w:color w:val="auto"/>
          <w:sz w:val="22"/>
          <w:szCs w:val="22"/>
        </w:rPr>
        <w:t xml:space="preserve">: </w:t>
      </w:r>
      <w:r w:rsidR="00061122" w:rsidRPr="005C0112">
        <w:rPr>
          <w:b/>
          <w:color w:val="auto"/>
          <w:sz w:val="22"/>
          <w:szCs w:val="22"/>
        </w:rPr>
        <w:t>1</w:t>
      </w:r>
      <w:r w:rsidR="008F727E">
        <w:rPr>
          <w:b/>
          <w:color w:val="auto"/>
          <w:sz w:val="22"/>
          <w:szCs w:val="22"/>
        </w:rPr>
        <w:t>8</w:t>
      </w:r>
      <w:r w:rsidR="009E05F9" w:rsidRPr="005C0112">
        <w:rPr>
          <w:b/>
          <w:color w:val="auto"/>
          <w:sz w:val="22"/>
          <w:szCs w:val="22"/>
        </w:rPr>
        <w:t>.0</w:t>
      </w:r>
      <w:r w:rsidR="005C0112" w:rsidRPr="005C0112">
        <w:rPr>
          <w:b/>
          <w:color w:val="auto"/>
          <w:sz w:val="22"/>
          <w:szCs w:val="22"/>
        </w:rPr>
        <w:t>6</w:t>
      </w:r>
      <w:r w:rsidR="009E05F9" w:rsidRPr="005C0112">
        <w:rPr>
          <w:b/>
          <w:color w:val="auto"/>
          <w:sz w:val="22"/>
          <w:szCs w:val="22"/>
        </w:rPr>
        <w:t>.2018</w:t>
      </w:r>
    </w:p>
    <w:p w:rsidR="00DD364A" w:rsidRPr="0068426E" w:rsidRDefault="00DD364A" w:rsidP="00A03DE2">
      <w:pPr>
        <w:pStyle w:val="Default"/>
        <w:numPr>
          <w:ilvl w:val="0"/>
          <w:numId w:val="4"/>
        </w:numPr>
        <w:spacing w:before="240" w:after="120"/>
        <w:ind w:left="360"/>
        <w:jc w:val="both"/>
        <w:rPr>
          <w:b/>
          <w:color w:val="auto"/>
          <w:sz w:val="22"/>
          <w:szCs w:val="22"/>
        </w:rPr>
      </w:pPr>
      <w:r w:rsidRPr="0068426E">
        <w:rPr>
          <w:b/>
          <w:color w:val="auto"/>
          <w:sz w:val="22"/>
          <w:szCs w:val="22"/>
        </w:rPr>
        <w:t>Data limită d</w:t>
      </w:r>
      <w:r w:rsidR="009E05F9" w:rsidRPr="0068426E">
        <w:rPr>
          <w:b/>
          <w:color w:val="auto"/>
          <w:sz w:val="22"/>
          <w:szCs w:val="22"/>
        </w:rPr>
        <w:t xml:space="preserve">e depunere a proiectelor este </w:t>
      </w:r>
      <w:r w:rsidR="00061122">
        <w:rPr>
          <w:b/>
          <w:color w:val="auto"/>
          <w:sz w:val="22"/>
          <w:szCs w:val="22"/>
        </w:rPr>
        <w:t>1</w:t>
      </w:r>
      <w:r w:rsidR="008F727E">
        <w:rPr>
          <w:b/>
          <w:color w:val="auto"/>
          <w:sz w:val="22"/>
          <w:szCs w:val="22"/>
        </w:rPr>
        <w:t>7</w:t>
      </w:r>
      <w:r w:rsidR="009E05F9" w:rsidRPr="0068426E">
        <w:rPr>
          <w:b/>
          <w:color w:val="auto"/>
          <w:sz w:val="22"/>
          <w:szCs w:val="22"/>
        </w:rPr>
        <w:t>.0</w:t>
      </w:r>
      <w:r w:rsidR="005C0112">
        <w:rPr>
          <w:b/>
          <w:color w:val="auto"/>
          <w:sz w:val="22"/>
          <w:szCs w:val="22"/>
        </w:rPr>
        <w:t>7</w:t>
      </w:r>
      <w:r w:rsidR="009E05F9" w:rsidRPr="0068426E">
        <w:rPr>
          <w:b/>
          <w:color w:val="auto"/>
          <w:sz w:val="22"/>
          <w:szCs w:val="22"/>
        </w:rPr>
        <w:t>.2018</w:t>
      </w:r>
      <w:r w:rsidRPr="0068426E">
        <w:rPr>
          <w:b/>
          <w:color w:val="auto"/>
          <w:sz w:val="22"/>
          <w:szCs w:val="22"/>
        </w:rPr>
        <w:t>, ora 17:00</w:t>
      </w:r>
      <w:r w:rsidR="006E1921" w:rsidRPr="0068426E">
        <w:rPr>
          <w:color w:val="auto"/>
          <w:sz w:val="22"/>
          <w:szCs w:val="22"/>
        </w:rPr>
        <w:t>.</w:t>
      </w:r>
      <w:r w:rsidR="009B7F55" w:rsidRPr="009B7F55">
        <w:t xml:space="preserve"> </w:t>
      </w:r>
      <w:r w:rsidR="009B7F55" w:rsidRPr="00BE3DA1">
        <w:t xml:space="preserve">sau pana la depunerea proiectelor in valoare de </w:t>
      </w:r>
      <w:r w:rsidR="009B7F55" w:rsidRPr="002F06CE">
        <w:rPr>
          <w:b/>
        </w:rPr>
        <w:t>110% din suma alocata</w:t>
      </w:r>
      <w:r w:rsidR="009B7F55" w:rsidRPr="00BE3DA1">
        <w:t xml:space="preserve">, dar nu mai putin de </w:t>
      </w:r>
      <w:r w:rsidR="009B7F55" w:rsidRPr="002F06CE">
        <w:rPr>
          <w:b/>
        </w:rPr>
        <w:t>5 zile lucratoare</w:t>
      </w:r>
      <w:r w:rsidR="009B7F55">
        <w:rPr>
          <w:b/>
        </w:rPr>
        <w:t>.</w:t>
      </w:r>
    </w:p>
    <w:p w:rsidR="00DD364A" w:rsidRPr="0068426E" w:rsidRDefault="00DD364A" w:rsidP="00A03DE2">
      <w:pPr>
        <w:pStyle w:val="Default"/>
        <w:numPr>
          <w:ilvl w:val="0"/>
          <w:numId w:val="4"/>
        </w:numPr>
        <w:spacing w:before="240" w:after="120"/>
        <w:ind w:left="360"/>
        <w:jc w:val="both"/>
        <w:rPr>
          <w:b/>
          <w:color w:val="auto"/>
          <w:sz w:val="22"/>
          <w:szCs w:val="22"/>
        </w:rPr>
      </w:pPr>
      <w:r w:rsidRPr="0068426E">
        <w:rPr>
          <w:b/>
          <w:color w:val="auto"/>
          <w:sz w:val="22"/>
          <w:szCs w:val="22"/>
        </w:rPr>
        <w:t>Locul şi intervalul orar în care se pot depune proiectele:</w:t>
      </w:r>
    </w:p>
    <w:p w:rsidR="00802BE1" w:rsidRPr="0068426E" w:rsidRDefault="00DD364A" w:rsidP="00802BE1">
      <w:pPr>
        <w:pStyle w:val="Default"/>
        <w:spacing w:before="120"/>
        <w:ind w:left="360"/>
        <w:jc w:val="both"/>
        <w:rPr>
          <w:b/>
          <w:color w:val="auto"/>
          <w:sz w:val="22"/>
          <w:szCs w:val="22"/>
        </w:rPr>
      </w:pPr>
      <w:r w:rsidRPr="0068426E">
        <w:rPr>
          <w:color w:val="auto"/>
          <w:sz w:val="22"/>
          <w:szCs w:val="22"/>
        </w:rPr>
        <w:t xml:space="preserve">Dosarul Cererii de Finanţare care va conţine Cererea de Finanţare, însoţită de anexele tehnice şi administrative, conform listei documentelor prezentată la Cap. </w:t>
      </w:r>
      <w:r w:rsidR="005C0112">
        <w:rPr>
          <w:color w:val="auto"/>
          <w:sz w:val="22"/>
          <w:szCs w:val="22"/>
        </w:rPr>
        <w:t>11</w:t>
      </w:r>
      <w:r w:rsidRPr="0068426E">
        <w:rPr>
          <w:color w:val="auto"/>
          <w:sz w:val="22"/>
          <w:szCs w:val="22"/>
        </w:rPr>
        <w:t xml:space="preserve"> din Ghidul Solicitantului va fi depus, în 2 exemplare format letric şi 2 exemplare scanate pe suport CD, </w:t>
      </w:r>
      <w:r w:rsidRPr="0068426E">
        <w:rPr>
          <w:b/>
          <w:color w:val="auto"/>
          <w:sz w:val="22"/>
          <w:szCs w:val="22"/>
        </w:rPr>
        <w:t>la sediul GAL Ţara Gugulanilor, din Loc. Glimboca Nr. 405, com Glimboca, jud. Cara</w:t>
      </w:r>
      <w:r w:rsidRPr="0068426E">
        <w:rPr>
          <w:b/>
          <w:color w:val="auto"/>
          <w:sz w:val="22"/>
          <w:szCs w:val="22"/>
          <w:lang w:val="ro-RO"/>
        </w:rPr>
        <w:t>ş- Severin</w:t>
      </w:r>
      <w:r w:rsidRPr="0068426E">
        <w:rPr>
          <w:b/>
          <w:color w:val="auto"/>
          <w:sz w:val="22"/>
          <w:szCs w:val="22"/>
        </w:rPr>
        <w:t xml:space="preserve"> în zilele lucrătoare ale săptămânii în intervalul orar 09:00 – 17:00 </w:t>
      </w:r>
      <w:r w:rsidR="00802BE1" w:rsidRPr="0068426E">
        <w:rPr>
          <w:b/>
          <w:color w:val="auto"/>
          <w:sz w:val="22"/>
          <w:szCs w:val="22"/>
        </w:rPr>
        <w:t>pe toată durata sesiunii de depunere a proiectelor</w:t>
      </w:r>
      <w:r w:rsidR="00802BE1" w:rsidRPr="0068426E">
        <w:rPr>
          <w:color w:val="auto"/>
          <w:sz w:val="22"/>
          <w:szCs w:val="22"/>
        </w:rPr>
        <w:t xml:space="preserve">. </w:t>
      </w:r>
    </w:p>
    <w:p w:rsidR="00802BE1" w:rsidRDefault="00802BE1" w:rsidP="00802BE1">
      <w:pPr>
        <w:pStyle w:val="Default"/>
        <w:jc w:val="both"/>
      </w:pPr>
    </w:p>
    <w:p w:rsidR="00802BE1" w:rsidRDefault="00802BE1" w:rsidP="00802BE1">
      <w:pPr>
        <w:pStyle w:val="Default"/>
        <w:jc w:val="both"/>
        <w:rPr>
          <w:b/>
          <w:color w:val="auto"/>
          <w:sz w:val="22"/>
          <w:szCs w:val="22"/>
        </w:rPr>
      </w:pPr>
    </w:p>
    <w:p w:rsidR="00DD364A" w:rsidRPr="0068426E" w:rsidRDefault="00DD364A" w:rsidP="00802BE1">
      <w:pPr>
        <w:pStyle w:val="Default"/>
        <w:jc w:val="both"/>
        <w:rPr>
          <w:b/>
          <w:color w:val="auto"/>
          <w:sz w:val="22"/>
          <w:szCs w:val="22"/>
        </w:rPr>
      </w:pPr>
      <w:r w:rsidRPr="0068426E">
        <w:rPr>
          <w:b/>
          <w:color w:val="auto"/>
          <w:sz w:val="22"/>
          <w:szCs w:val="22"/>
        </w:rPr>
        <w:t>Aloc</w:t>
      </w:r>
      <w:r w:rsidR="009E05F9" w:rsidRPr="0068426E">
        <w:rPr>
          <w:b/>
          <w:color w:val="auto"/>
          <w:sz w:val="22"/>
          <w:szCs w:val="22"/>
        </w:rPr>
        <w:t xml:space="preserve">area totală a măsurii: </w:t>
      </w:r>
      <w:r w:rsidR="005C0112">
        <w:rPr>
          <w:b/>
          <w:color w:val="auto"/>
          <w:sz w:val="22"/>
          <w:szCs w:val="22"/>
        </w:rPr>
        <w:t>300</w:t>
      </w:r>
      <w:r w:rsidR="00236A1D">
        <w:rPr>
          <w:b/>
          <w:color w:val="auto"/>
          <w:sz w:val="22"/>
          <w:szCs w:val="22"/>
        </w:rPr>
        <w:t>.000</w:t>
      </w:r>
      <w:r w:rsidR="00490AA8">
        <w:rPr>
          <w:b/>
          <w:color w:val="auto"/>
          <w:sz w:val="22"/>
          <w:szCs w:val="22"/>
        </w:rPr>
        <w:t>,00</w:t>
      </w:r>
      <w:r w:rsidRPr="0068426E">
        <w:rPr>
          <w:b/>
          <w:color w:val="auto"/>
          <w:sz w:val="22"/>
          <w:szCs w:val="22"/>
        </w:rPr>
        <w:t xml:space="preserve"> Eur</w:t>
      </w:r>
      <w:r w:rsidR="009E05F9" w:rsidRPr="0068426E">
        <w:rPr>
          <w:b/>
          <w:color w:val="auto"/>
          <w:sz w:val="22"/>
          <w:szCs w:val="22"/>
        </w:rPr>
        <w:t>o</w:t>
      </w:r>
    </w:p>
    <w:p w:rsidR="00DD364A" w:rsidRPr="0068426E" w:rsidRDefault="00DD364A" w:rsidP="00A03DE2">
      <w:pPr>
        <w:pStyle w:val="Default"/>
        <w:spacing w:before="120"/>
        <w:ind w:left="360"/>
        <w:jc w:val="both"/>
        <w:rPr>
          <w:b/>
          <w:color w:val="auto"/>
          <w:sz w:val="22"/>
          <w:szCs w:val="22"/>
        </w:rPr>
      </w:pPr>
      <w:r w:rsidRPr="0068426E">
        <w:rPr>
          <w:color w:val="auto"/>
          <w:sz w:val="22"/>
          <w:szCs w:val="22"/>
        </w:rPr>
        <w:t xml:space="preserve">Fondul disponibil </w:t>
      </w:r>
      <w:r w:rsidR="008913CE">
        <w:rPr>
          <w:color w:val="auto"/>
          <w:sz w:val="22"/>
          <w:szCs w:val="22"/>
        </w:rPr>
        <w:t>pentru masura M 6.1/6A</w:t>
      </w:r>
      <w:r w:rsidRPr="0068426E">
        <w:rPr>
          <w:color w:val="auto"/>
          <w:sz w:val="22"/>
          <w:szCs w:val="22"/>
        </w:rPr>
        <w:t xml:space="preserve"> este in valoare de</w:t>
      </w:r>
      <w:r w:rsidRPr="00236A1D">
        <w:rPr>
          <w:b/>
          <w:color w:val="auto"/>
          <w:sz w:val="22"/>
          <w:szCs w:val="22"/>
        </w:rPr>
        <w:t xml:space="preserve"> </w:t>
      </w:r>
      <w:r w:rsidR="00236A1D" w:rsidRPr="00236A1D">
        <w:rPr>
          <w:b/>
          <w:color w:val="auto"/>
          <w:sz w:val="22"/>
          <w:szCs w:val="22"/>
        </w:rPr>
        <w:t>30</w:t>
      </w:r>
      <w:r w:rsidR="005C0112">
        <w:rPr>
          <w:b/>
          <w:color w:val="auto"/>
          <w:sz w:val="22"/>
          <w:szCs w:val="22"/>
        </w:rPr>
        <w:t>0</w:t>
      </w:r>
      <w:r w:rsidR="00236A1D" w:rsidRPr="00236A1D">
        <w:rPr>
          <w:b/>
          <w:color w:val="auto"/>
          <w:sz w:val="22"/>
          <w:szCs w:val="22"/>
        </w:rPr>
        <w:t>.000,00</w:t>
      </w:r>
      <w:r w:rsidR="009E05F9" w:rsidRPr="0068426E">
        <w:rPr>
          <w:b/>
          <w:color w:val="auto"/>
          <w:sz w:val="22"/>
          <w:szCs w:val="22"/>
        </w:rPr>
        <w:t xml:space="preserve"> Euro</w:t>
      </w:r>
      <w:r w:rsidRPr="0068426E">
        <w:rPr>
          <w:color w:val="auto"/>
          <w:sz w:val="22"/>
          <w:szCs w:val="22"/>
        </w:rPr>
        <w:t>, cu următoarele precizări:</w:t>
      </w:r>
    </w:p>
    <w:p w:rsidR="00DD364A" w:rsidRPr="0068426E" w:rsidRDefault="00DD364A" w:rsidP="00A03DE2">
      <w:pPr>
        <w:pStyle w:val="Listparagraf"/>
        <w:numPr>
          <w:ilvl w:val="0"/>
          <w:numId w:val="3"/>
        </w:numPr>
        <w:autoSpaceDE w:val="0"/>
        <w:autoSpaceDN w:val="0"/>
        <w:adjustRightInd w:val="0"/>
        <w:spacing w:after="0" w:line="240" w:lineRule="auto"/>
        <w:jc w:val="both"/>
        <w:rPr>
          <w:rFonts w:ascii="Times New Roman" w:hAnsi="Times New Roman" w:cs="Times New Roman"/>
        </w:rPr>
      </w:pPr>
      <w:r w:rsidRPr="0068426E">
        <w:rPr>
          <w:rFonts w:ascii="Times New Roman" w:hAnsi="Times New Roman" w:cs="Times New Roman"/>
        </w:rPr>
        <w:t>Suma maximă nerambursabilă care poate fi acordată este</w:t>
      </w:r>
      <w:r w:rsidRPr="00236A1D">
        <w:rPr>
          <w:rFonts w:ascii="Times New Roman" w:hAnsi="Times New Roman" w:cs="Times New Roman"/>
          <w:b/>
        </w:rPr>
        <w:t xml:space="preserve"> </w:t>
      </w:r>
      <w:r w:rsidR="005C0112">
        <w:rPr>
          <w:rFonts w:ascii="Times New Roman" w:hAnsi="Times New Roman" w:cs="Times New Roman"/>
          <w:b/>
        </w:rPr>
        <w:t>5</w:t>
      </w:r>
      <w:r w:rsidR="00236A1D" w:rsidRPr="00236A1D">
        <w:rPr>
          <w:rFonts w:ascii="Times New Roman" w:hAnsi="Times New Roman" w:cs="Times New Roman"/>
          <w:b/>
        </w:rPr>
        <w:t>0.000,00</w:t>
      </w:r>
      <w:r w:rsidRPr="0068426E">
        <w:rPr>
          <w:rFonts w:ascii="Times New Roman" w:hAnsi="Times New Roman" w:cs="Times New Roman"/>
          <w:b/>
        </w:rPr>
        <w:t xml:space="preserve"> Eur/proiect</w:t>
      </w:r>
      <w:r w:rsidRPr="0068426E">
        <w:rPr>
          <w:rFonts w:ascii="Times New Roman" w:hAnsi="Times New Roman" w:cs="Times New Roman"/>
        </w:rPr>
        <w:t>;</w:t>
      </w:r>
    </w:p>
    <w:p w:rsidR="00DD364A" w:rsidRPr="008913CE" w:rsidRDefault="00DD364A" w:rsidP="008913CE">
      <w:pPr>
        <w:autoSpaceDE w:val="0"/>
        <w:autoSpaceDN w:val="0"/>
        <w:adjustRightInd w:val="0"/>
        <w:spacing w:after="0" w:line="240" w:lineRule="auto"/>
        <w:jc w:val="both"/>
        <w:rPr>
          <w:rFonts w:ascii="Times New Roman" w:hAnsi="Times New Roman" w:cs="Times New Roman"/>
        </w:rPr>
      </w:pPr>
    </w:p>
    <w:p w:rsidR="00DD364A" w:rsidRDefault="00236A1D" w:rsidP="00A03DE2">
      <w:pPr>
        <w:pStyle w:val="Listparagraf"/>
        <w:numPr>
          <w:ilvl w:val="1"/>
          <w:numId w:val="3"/>
        </w:numPr>
        <w:autoSpaceDE w:val="0"/>
        <w:autoSpaceDN w:val="0"/>
        <w:adjustRightInd w:val="0"/>
        <w:spacing w:after="0" w:line="240" w:lineRule="auto"/>
        <w:jc w:val="both"/>
        <w:rPr>
          <w:rFonts w:ascii="Times New Roman" w:hAnsi="Times New Roman" w:cs="Times New Roman"/>
        </w:rPr>
      </w:pPr>
      <w:r w:rsidRPr="00236A1D">
        <w:rPr>
          <w:rFonts w:ascii="Times New Roman" w:hAnsi="Times New Roman" w:cs="Times New Roman"/>
        </w:rPr>
        <w:t xml:space="preserve">Intensitatea sprijinului pentru cheltuielile eligibile din proiect este de maxim </w:t>
      </w:r>
      <w:r w:rsidR="005C0112">
        <w:rPr>
          <w:rFonts w:ascii="Times New Roman" w:hAnsi="Times New Roman" w:cs="Times New Roman"/>
        </w:rPr>
        <w:t>10</w:t>
      </w:r>
      <w:r w:rsidRPr="00236A1D">
        <w:rPr>
          <w:rFonts w:ascii="Times New Roman" w:hAnsi="Times New Roman" w:cs="Times New Roman"/>
        </w:rPr>
        <w:t>0%</w:t>
      </w:r>
      <w:r w:rsidR="008913CE">
        <w:rPr>
          <w:rFonts w:ascii="Times New Roman" w:hAnsi="Times New Roman" w:cs="Times New Roman"/>
        </w:rPr>
        <w:t xml:space="preserve"> pentru cheltuielile eligibile </w:t>
      </w:r>
    </w:p>
    <w:p w:rsidR="008913CE" w:rsidRPr="0093249D" w:rsidRDefault="008913CE" w:rsidP="008913CE">
      <w:pPr>
        <w:pStyle w:val="Listparagraf"/>
        <w:spacing w:after="0" w:line="240" w:lineRule="auto"/>
        <w:rPr>
          <w:rFonts w:cs="Calibri"/>
        </w:rPr>
      </w:pPr>
      <w:bookmarkStart w:id="1" w:name="_Hlk514318781"/>
      <w:r w:rsidRPr="0093249D">
        <w:rPr>
          <w:rFonts w:cs="Calibri"/>
        </w:rPr>
        <w:t>Sprijinul se va acorda în 2 rate pe o perioadă de 3 ani, astfel:</w:t>
      </w:r>
    </w:p>
    <w:p w:rsidR="008913CE" w:rsidRPr="0093249D" w:rsidRDefault="008913CE" w:rsidP="008913CE">
      <w:pPr>
        <w:pStyle w:val="Listparagraf"/>
        <w:spacing w:after="0" w:line="240" w:lineRule="auto"/>
        <w:rPr>
          <w:rFonts w:cs="Calibri"/>
        </w:rPr>
      </w:pPr>
      <w:r w:rsidRPr="0093249D">
        <w:rPr>
          <w:rFonts w:cs="Calibri"/>
        </w:rPr>
        <w:t xml:space="preserve">• 90% din cuantumul sprijinului la semnarea deciziei de </w:t>
      </w:r>
    </w:p>
    <w:p w:rsidR="008913CE" w:rsidRPr="0093249D" w:rsidRDefault="008913CE" w:rsidP="008913CE">
      <w:pPr>
        <w:pStyle w:val="Listparagraf"/>
        <w:spacing w:after="0" w:line="240" w:lineRule="auto"/>
        <w:rPr>
          <w:rFonts w:cs="Calibri"/>
        </w:rPr>
      </w:pPr>
      <w:r w:rsidRPr="0093249D">
        <w:rPr>
          <w:rFonts w:cs="Calibri"/>
        </w:rPr>
        <w:t>finanțare;</w:t>
      </w:r>
    </w:p>
    <w:p w:rsidR="008913CE" w:rsidRPr="0093249D" w:rsidRDefault="008913CE" w:rsidP="008913CE">
      <w:pPr>
        <w:pStyle w:val="Listparagraf"/>
        <w:spacing w:after="0" w:line="240" w:lineRule="auto"/>
        <w:rPr>
          <w:rFonts w:cs="Calibri"/>
        </w:rPr>
      </w:pPr>
      <w:r w:rsidRPr="0093249D">
        <w:rPr>
          <w:rFonts w:cs="Calibri"/>
        </w:rPr>
        <w:t>• 10% din cuantumul sprijinului se va acorda cu condiția</w:t>
      </w:r>
    </w:p>
    <w:p w:rsidR="008913CE" w:rsidRPr="008913CE" w:rsidRDefault="008913CE" w:rsidP="008913CE">
      <w:pPr>
        <w:pStyle w:val="Listparagraf"/>
        <w:spacing w:after="0" w:line="240" w:lineRule="auto"/>
        <w:rPr>
          <w:rFonts w:cs="Calibri"/>
        </w:rPr>
      </w:pPr>
      <w:r w:rsidRPr="0093249D">
        <w:rPr>
          <w:rFonts w:cs="Calibri"/>
        </w:rPr>
        <w:t>implementării corecte a planului de afaceri.</w:t>
      </w:r>
      <w:bookmarkEnd w:id="1"/>
    </w:p>
    <w:p w:rsidR="0008152E" w:rsidRDefault="0008152E" w:rsidP="00A03DE2">
      <w:pPr>
        <w:pStyle w:val="Default"/>
        <w:numPr>
          <w:ilvl w:val="0"/>
          <w:numId w:val="4"/>
        </w:numPr>
        <w:spacing w:before="240" w:after="120"/>
        <w:ind w:left="360"/>
        <w:jc w:val="both"/>
        <w:rPr>
          <w:b/>
          <w:color w:val="auto"/>
          <w:sz w:val="22"/>
          <w:szCs w:val="22"/>
        </w:rPr>
      </w:pPr>
      <w:r w:rsidRPr="0068426E">
        <w:rPr>
          <w:b/>
          <w:color w:val="auto"/>
          <w:sz w:val="22"/>
          <w:szCs w:val="22"/>
        </w:rPr>
        <w:t>Beneficiari eligibili:</w:t>
      </w:r>
    </w:p>
    <w:p w:rsidR="005C0112" w:rsidRPr="005C0112" w:rsidRDefault="005C0112" w:rsidP="005C0112">
      <w:pPr>
        <w:pStyle w:val="Listparagraf"/>
        <w:autoSpaceDE w:val="0"/>
        <w:autoSpaceDN w:val="0"/>
        <w:adjustRightInd w:val="0"/>
        <w:spacing w:after="120" w:line="240" w:lineRule="auto"/>
        <w:jc w:val="both"/>
        <w:rPr>
          <w:rFonts w:ascii="Times New Roman" w:hAnsi="Times New Roman" w:cs="Times New Roman"/>
          <w:b/>
          <w:bCs/>
          <w:color w:val="000000"/>
          <w:sz w:val="24"/>
          <w:szCs w:val="24"/>
        </w:rPr>
      </w:pPr>
    </w:p>
    <w:p w:rsidR="005C0112" w:rsidRPr="005C0112" w:rsidRDefault="005C0112" w:rsidP="005C0112">
      <w:pPr>
        <w:pStyle w:val="Listparagraf"/>
        <w:spacing w:after="0" w:line="240" w:lineRule="auto"/>
        <w:rPr>
          <w:rFonts w:ascii="Times New Roman" w:hAnsi="Times New Roman" w:cs="Times New Roman"/>
          <w:sz w:val="24"/>
          <w:szCs w:val="24"/>
        </w:rPr>
      </w:pPr>
      <w:r w:rsidRPr="005C0112">
        <w:rPr>
          <w:rFonts w:ascii="Times New Roman" w:hAnsi="Times New Roman" w:cs="Times New Roman"/>
          <w:sz w:val="24"/>
          <w:szCs w:val="24"/>
        </w:rPr>
        <w:t>• Fermieri sau membrii unei gospodării agricole, care își diversifică activitatea prin practicarea unor activități neagricole, precum și microîntreprinderile, întreprinderile mici și persoanele fizice autorizate din zone</w:t>
      </w:r>
    </w:p>
    <w:p w:rsidR="005C0112" w:rsidRPr="005C0112" w:rsidRDefault="005C0112" w:rsidP="005C0112">
      <w:pPr>
        <w:pStyle w:val="Listparagraf"/>
        <w:spacing w:after="0" w:line="240" w:lineRule="auto"/>
        <w:rPr>
          <w:rFonts w:ascii="Times New Roman" w:hAnsi="Times New Roman" w:cs="Times New Roman"/>
          <w:sz w:val="24"/>
          <w:szCs w:val="24"/>
        </w:rPr>
      </w:pPr>
      <w:r w:rsidRPr="005C0112">
        <w:rPr>
          <w:rFonts w:ascii="Times New Roman" w:hAnsi="Times New Roman" w:cs="Times New Roman"/>
          <w:sz w:val="24"/>
          <w:szCs w:val="24"/>
        </w:rPr>
        <w:t xml:space="preserve">rurale (Start-up). </w:t>
      </w:r>
    </w:p>
    <w:p w:rsidR="005C0112" w:rsidRPr="005C0112" w:rsidRDefault="005C0112" w:rsidP="005C0112">
      <w:pPr>
        <w:pStyle w:val="Listparagraf"/>
        <w:spacing w:after="0" w:line="240" w:lineRule="auto"/>
        <w:rPr>
          <w:rFonts w:ascii="Times New Roman" w:hAnsi="Times New Roman" w:cs="Times New Roman"/>
          <w:sz w:val="24"/>
          <w:szCs w:val="24"/>
        </w:rPr>
      </w:pPr>
      <w:r w:rsidRPr="005C0112">
        <w:rPr>
          <w:rFonts w:ascii="Times New Roman" w:hAnsi="Times New Roman" w:cs="Times New Roman"/>
          <w:sz w:val="24"/>
          <w:szCs w:val="24"/>
        </w:rPr>
        <w:t xml:space="preserve">• Micro-întreprinderi și întreprinderi mici existente din spațiul rural, care își propun activități neagricole, pe care pe care nu le-au mai efectuat până la data aplicării pentru sprijin; </w:t>
      </w:r>
    </w:p>
    <w:p w:rsidR="005C0112" w:rsidRPr="005C0112" w:rsidRDefault="005C0112" w:rsidP="005C0112">
      <w:pPr>
        <w:pStyle w:val="Listparagraf"/>
        <w:spacing w:after="0" w:line="240" w:lineRule="auto"/>
        <w:rPr>
          <w:rFonts w:ascii="Times New Roman" w:hAnsi="Times New Roman" w:cs="Times New Roman"/>
          <w:sz w:val="24"/>
          <w:szCs w:val="24"/>
        </w:rPr>
      </w:pPr>
      <w:bookmarkStart w:id="2" w:name="_Hlk513710519"/>
      <w:r w:rsidRPr="005C0112">
        <w:rPr>
          <w:rFonts w:ascii="Times New Roman" w:hAnsi="Times New Roman" w:cs="Times New Roman"/>
          <w:sz w:val="24"/>
          <w:szCs w:val="24"/>
        </w:rPr>
        <w:t xml:space="preserve">• </w:t>
      </w:r>
      <w:bookmarkEnd w:id="2"/>
      <w:r w:rsidRPr="005C0112">
        <w:rPr>
          <w:rFonts w:ascii="Times New Roman" w:hAnsi="Times New Roman" w:cs="Times New Roman"/>
          <w:sz w:val="24"/>
          <w:szCs w:val="24"/>
        </w:rPr>
        <w:t>Micro-întreprinderi și întreprinderi mici noi, înfințate în anul depunerii aplicației de finanțare sau cu o vechime de maxim 3 ani fiscali, care nu au desfășurat activități până în momentul depunerii acesteia.</w:t>
      </w:r>
    </w:p>
    <w:p w:rsidR="005C0112" w:rsidRPr="0068426E" w:rsidRDefault="005C0112" w:rsidP="005C0112">
      <w:pPr>
        <w:pStyle w:val="Default"/>
        <w:spacing w:before="240" w:after="120"/>
        <w:ind w:left="360"/>
        <w:jc w:val="both"/>
        <w:rPr>
          <w:b/>
          <w:color w:val="auto"/>
          <w:sz w:val="22"/>
          <w:szCs w:val="22"/>
        </w:rPr>
      </w:pPr>
    </w:p>
    <w:p w:rsidR="00E41916" w:rsidRPr="005C0112" w:rsidRDefault="009C32FC" w:rsidP="005C0112">
      <w:pPr>
        <w:pStyle w:val="Default"/>
        <w:numPr>
          <w:ilvl w:val="0"/>
          <w:numId w:val="4"/>
        </w:numPr>
        <w:spacing w:before="240" w:after="120"/>
        <w:ind w:left="360"/>
        <w:jc w:val="both"/>
        <w:rPr>
          <w:color w:val="auto"/>
          <w:sz w:val="22"/>
          <w:szCs w:val="22"/>
        </w:rPr>
      </w:pPr>
      <w:r w:rsidRPr="005C0112">
        <w:rPr>
          <w:b/>
          <w:color w:val="auto"/>
          <w:sz w:val="22"/>
          <w:szCs w:val="22"/>
        </w:rPr>
        <w:t>Modelul de Cerere de finanțare (versiune editabilă)</w:t>
      </w:r>
      <w:r w:rsidRPr="005C0112">
        <w:rPr>
          <w:color w:val="auto"/>
          <w:sz w:val="22"/>
          <w:szCs w:val="22"/>
        </w:rPr>
        <w:t xml:space="preserve"> pe care trebuie să-l folosească solicitanții, este disponibil în format electronic, la adresa </w:t>
      </w:r>
      <w:hyperlink r:id="rId7" w:history="1">
        <w:r w:rsidRPr="005C0112">
          <w:rPr>
            <w:rStyle w:val="Hyperlink"/>
            <w:color w:val="auto"/>
            <w:sz w:val="22"/>
            <w:szCs w:val="22"/>
          </w:rPr>
          <w:t>www.galtaragugulanilor.ro</w:t>
        </w:r>
      </w:hyperlink>
      <w:r w:rsidRPr="005C0112">
        <w:rPr>
          <w:color w:val="auto"/>
          <w:sz w:val="22"/>
          <w:szCs w:val="22"/>
        </w:rPr>
        <w:t>, sectiunea</w:t>
      </w:r>
      <w:r w:rsidR="00E41916" w:rsidRPr="005C0112">
        <w:rPr>
          <w:color w:val="auto"/>
          <w:sz w:val="22"/>
          <w:szCs w:val="22"/>
        </w:rPr>
        <w:t xml:space="preserve"> </w:t>
      </w:r>
      <w:r w:rsidR="002C1662" w:rsidRPr="005C0112">
        <w:rPr>
          <w:color w:val="auto"/>
          <w:sz w:val="22"/>
          <w:szCs w:val="22"/>
        </w:rPr>
        <w:t>Ghidul Solicitantului</w:t>
      </w:r>
      <w:r w:rsidRPr="005C0112">
        <w:rPr>
          <w:color w:val="auto"/>
          <w:sz w:val="22"/>
          <w:szCs w:val="22"/>
        </w:rPr>
        <w:t xml:space="preserve"> – </w:t>
      </w:r>
      <w:r w:rsidR="00E41916" w:rsidRPr="005C0112">
        <w:rPr>
          <w:i/>
          <w:color w:val="auto"/>
          <w:sz w:val="22"/>
          <w:szCs w:val="22"/>
        </w:rPr>
        <w:t>Anexa_1 - Cererea de Finantare M 6.</w:t>
      </w:r>
      <w:r w:rsidR="005C0112">
        <w:rPr>
          <w:i/>
          <w:color w:val="auto"/>
          <w:sz w:val="22"/>
          <w:szCs w:val="22"/>
        </w:rPr>
        <w:t>1</w:t>
      </w:r>
      <w:r w:rsidR="00E41916" w:rsidRPr="005C0112">
        <w:rPr>
          <w:i/>
          <w:color w:val="auto"/>
          <w:sz w:val="22"/>
          <w:szCs w:val="22"/>
        </w:rPr>
        <w:t xml:space="preserve"> </w:t>
      </w:r>
      <w:r w:rsidR="00D95096" w:rsidRPr="005C0112">
        <w:rPr>
          <w:i/>
          <w:color w:val="auto"/>
          <w:sz w:val="22"/>
          <w:szCs w:val="22"/>
        </w:rPr>
        <w:t>In</w:t>
      </w:r>
      <w:r w:rsidR="005C0112">
        <w:rPr>
          <w:i/>
          <w:color w:val="auto"/>
          <w:sz w:val="22"/>
          <w:szCs w:val="22"/>
        </w:rPr>
        <w:t>fiintarea de activitati neagricole</w:t>
      </w:r>
      <w:r w:rsidR="00E41916" w:rsidRPr="005C0112">
        <w:rPr>
          <w:color w:val="auto"/>
          <w:sz w:val="22"/>
          <w:szCs w:val="22"/>
        </w:rPr>
        <w:t>.</w:t>
      </w:r>
    </w:p>
    <w:p w:rsidR="00DD364A" w:rsidRPr="0068426E" w:rsidRDefault="00DD364A" w:rsidP="00A03DE2">
      <w:pPr>
        <w:pStyle w:val="Default"/>
        <w:numPr>
          <w:ilvl w:val="0"/>
          <w:numId w:val="4"/>
        </w:numPr>
        <w:spacing w:before="240" w:after="120"/>
        <w:ind w:left="360"/>
        <w:jc w:val="both"/>
        <w:rPr>
          <w:color w:val="auto"/>
          <w:sz w:val="22"/>
          <w:szCs w:val="22"/>
        </w:rPr>
      </w:pPr>
      <w:r w:rsidRPr="0068426E">
        <w:rPr>
          <w:b/>
          <w:color w:val="auto"/>
          <w:sz w:val="22"/>
          <w:szCs w:val="22"/>
        </w:rPr>
        <w:t xml:space="preserve">Tipurile de acţiuni eligibile, </w:t>
      </w:r>
      <w:r w:rsidRPr="0068426E">
        <w:rPr>
          <w:color w:val="auto"/>
          <w:sz w:val="22"/>
          <w:szCs w:val="22"/>
        </w:rPr>
        <w:t xml:space="preserve">conform </w:t>
      </w:r>
      <w:r w:rsidR="00E41916" w:rsidRPr="0068426E">
        <w:rPr>
          <w:color w:val="auto"/>
          <w:sz w:val="22"/>
          <w:szCs w:val="22"/>
        </w:rPr>
        <w:t>fisei M</w:t>
      </w:r>
      <w:r w:rsidRPr="0068426E">
        <w:rPr>
          <w:color w:val="auto"/>
          <w:sz w:val="22"/>
          <w:szCs w:val="22"/>
        </w:rPr>
        <w:t>asurii 6.</w:t>
      </w:r>
      <w:r w:rsidR="005C0112">
        <w:rPr>
          <w:color w:val="auto"/>
          <w:sz w:val="22"/>
          <w:szCs w:val="22"/>
        </w:rPr>
        <w:t>1</w:t>
      </w:r>
      <w:r w:rsidRPr="0068426E">
        <w:rPr>
          <w:color w:val="auto"/>
          <w:sz w:val="22"/>
          <w:szCs w:val="22"/>
        </w:rPr>
        <w:t>/6</w:t>
      </w:r>
      <w:r w:rsidR="005C0112">
        <w:rPr>
          <w:color w:val="auto"/>
          <w:sz w:val="22"/>
          <w:szCs w:val="22"/>
        </w:rPr>
        <w:t>A</w:t>
      </w:r>
      <w:r w:rsidRPr="0068426E">
        <w:rPr>
          <w:color w:val="auto"/>
          <w:sz w:val="22"/>
          <w:szCs w:val="22"/>
        </w:rPr>
        <w:t xml:space="preserve"> – </w:t>
      </w:r>
      <w:r w:rsidR="00236A1D">
        <w:rPr>
          <w:color w:val="auto"/>
          <w:sz w:val="22"/>
          <w:szCs w:val="22"/>
        </w:rPr>
        <w:t>“</w:t>
      </w:r>
      <w:r w:rsidR="00236A1D" w:rsidRPr="00236A1D">
        <w:rPr>
          <w:color w:val="auto"/>
          <w:sz w:val="22"/>
          <w:szCs w:val="22"/>
        </w:rPr>
        <w:t>In</w:t>
      </w:r>
      <w:r w:rsidR="005C0112">
        <w:rPr>
          <w:color w:val="auto"/>
          <w:sz w:val="22"/>
          <w:szCs w:val="22"/>
        </w:rPr>
        <w:t>fiintarea de activitati neagricole</w:t>
      </w:r>
      <w:r w:rsidR="00236A1D" w:rsidRPr="00236A1D">
        <w:rPr>
          <w:color w:val="auto"/>
          <w:sz w:val="22"/>
          <w:szCs w:val="22"/>
        </w:rPr>
        <w:t>”</w:t>
      </w:r>
      <w:r w:rsidRPr="00236A1D">
        <w:rPr>
          <w:color w:val="auto"/>
          <w:sz w:val="22"/>
          <w:szCs w:val="22"/>
        </w:rPr>
        <w:t>:</w:t>
      </w:r>
    </w:p>
    <w:p w:rsidR="00124133" w:rsidRPr="00124133" w:rsidRDefault="00124133" w:rsidP="00124133">
      <w:pPr>
        <w:pStyle w:val="Listparagraf"/>
        <w:autoSpaceDE w:val="0"/>
        <w:autoSpaceDN w:val="0"/>
        <w:adjustRightInd w:val="0"/>
        <w:spacing w:after="0" w:line="240" w:lineRule="auto"/>
        <w:rPr>
          <w:rFonts w:ascii="Times New Roman" w:hAnsi="Times New Roman" w:cs="Times New Roman"/>
          <w:iCs/>
          <w:color w:val="000000"/>
          <w:sz w:val="24"/>
          <w:szCs w:val="24"/>
        </w:rPr>
      </w:pPr>
      <w:r w:rsidRPr="00124133">
        <w:rPr>
          <w:rFonts w:ascii="Times New Roman" w:hAnsi="Times New Roman" w:cs="Times New Roman"/>
          <w:color w:val="000000"/>
          <w:sz w:val="24"/>
          <w:szCs w:val="24"/>
        </w:rPr>
        <w:t>Operaţiunile şi cheltuielile sunt eligibile, cu respectarea prevederilor Ordinului MADR nr. 1.731/2015</w:t>
      </w:r>
      <w:r w:rsidRPr="00124133">
        <w:rPr>
          <w:rFonts w:ascii="Times New Roman" w:hAnsi="Times New Roman" w:cs="Times New Roman"/>
          <w:iCs/>
          <w:color w:val="000000"/>
          <w:sz w:val="24"/>
          <w:szCs w:val="24"/>
        </w:rPr>
        <w:t xml:space="preserve">, privind instituirea schemei de ajutor de minimis "Sprijin acordat microîntreprinderilor și întreprinderilor mici din spațiul rural pentru înființarea și dezvoltarea activităților economice neagricole", </w:t>
      </w:r>
      <w:r w:rsidRPr="00124133">
        <w:rPr>
          <w:rFonts w:ascii="Times New Roman" w:hAnsi="Times New Roman" w:cs="Times New Roman"/>
          <w:color w:val="000000"/>
          <w:sz w:val="24"/>
          <w:szCs w:val="24"/>
        </w:rPr>
        <w:t xml:space="preserve">cu modificările și completările ulterioare. </w:t>
      </w:r>
    </w:p>
    <w:p w:rsidR="00124133" w:rsidRPr="00252FF5" w:rsidRDefault="00124133" w:rsidP="00124133">
      <w:pPr>
        <w:pStyle w:val="Listparagraf"/>
        <w:rPr>
          <w:rFonts w:ascii="Times New Roman" w:hAnsi="Times New Roman" w:cs="Times New Roman"/>
          <w:color w:val="000000"/>
          <w:sz w:val="24"/>
          <w:szCs w:val="24"/>
        </w:rPr>
      </w:pPr>
      <w:r w:rsidRPr="00124133">
        <w:rPr>
          <w:rFonts w:ascii="Times New Roman" w:hAnsi="Times New Roman" w:cs="Times New Roman"/>
          <w:color w:val="000000"/>
          <w:sz w:val="24"/>
          <w:szCs w:val="24"/>
        </w:rPr>
        <w:t xml:space="preserve">Tipurile de operaţiuni şi cheltuieli eligibile vor fi în conformitate cu Lista codurilor CAEN eligibile pentru finanţare în cadrul sub-măsurii 6.1, Anexele 6 si 7 </w:t>
      </w:r>
      <w:r w:rsidRPr="00124133">
        <w:rPr>
          <w:rFonts w:ascii="Times New Roman" w:hAnsi="Times New Roman" w:cs="Times New Roman"/>
          <w:bCs/>
          <w:color w:val="000000"/>
          <w:sz w:val="24"/>
          <w:szCs w:val="24"/>
        </w:rPr>
        <w:t xml:space="preserve">la Ghidul </w:t>
      </w:r>
      <w:r w:rsidRPr="00252FF5">
        <w:rPr>
          <w:rFonts w:ascii="Times New Roman" w:hAnsi="Times New Roman" w:cs="Times New Roman"/>
          <w:bCs/>
          <w:color w:val="000000"/>
          <w:sz w:val="24"/>
          <w:szCs w:val="24"/>
        </w:rPr>
        <w:t xml:space="preserve">solicitantului </w:t>
      </w:r>
      <w:r w:rsidRPr="00252FF5">
        <w:rPr>
          <w:rFonts w:ascii="Times New Roman" w:hAnsi="Times New Roman" w:cs="Times New Roman"/>
          <w:color w:val="000000"/>
          <w:sz w:val="24"/>
          <w:szCs w:val="24"/>
        </w:rPr>
        <w:t>și dispoziţiilor privind eligibilitatea cheltuielilor.</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b/>
          <w:color w:val="000000"/>
          <w:sz w:val="24"/>
          <w:szCs w:val="24"/>
        </w:rPr>
        <w:t>Tipurile de activitati eligibile sunt urmatoarele:</w:t>
      </w:r>
    </w:p>
    <w:p w:rsidR="00252FF5" w:rsidRPr="00252FF5" w:rsidRDefault="00252FF5" w:rsidP="00252FF5">
      <w:pPr>
        <w:autoSpaceDE w:val="0"/>
        <w:autoSpaceDN w:val="0"/>
        <w:adjustRightInd w:val="0"/>
        <w:spacing w:after="0" w:line="240" w:lineRule="auto"/>
        <w:rPr>
          <w:rFonts w:ascii="Times New Roman" w:hAnsi="Times New Roman" w:cs="Times New Roman"/>
          <w:b/>
          <w:color w:val="000000"/>
          <w:sz w:val="24"/>
          <w:szCs w:val="24"/>
        </w:rPr>
      </w:pPr>
      <w:r w:rsidRPr="00252FF5">
        <w:rPr>
          <w:rFonts w:ascii="Times New Roman" w:hAnsi="Times New Roman" w:cs="Times New Roman"/>
          <w:b/>
          <w:color w:val="000000"/>
          <w:sz w:val="24"/>
          <w:szCs w:val="24"/>
        </w:rPr>
        <w:t xml:space="preserve">Investiţii pentru producerea şi comercializarea produselor neagricole: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fabricarea produselor textile, îmbrăcăminte, articole de marochinarie, articole de hârtie şi carton;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fabricarea produselor chimice, farmaceutice;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activităţi de prelucrare a produselor lemnoase;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industrie metalurgică, fabricare de construcţii metalice, maşini, utilaje şi echipamente;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fabricare produse electrice, electronice;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Investiţii pentru activităţi meşteşugăreşti (activităţi de artizanat şi alte activităţi tradiţionale neagricole – olărit, brodat, prelucrare manuală a fierului, lânii, lemnului, pielii, etc);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-activitati turistice (servicii de cazare in parcuri pentru rulote, camping si tabere, activitati recreative si distractive)</w:t>
      </w:r>
    </w:p>
    <w:p w:rsidR="00252FF5" w:rsidRPr="00252FF5" w:rsidRDefault="00252FF5" w:rsidP="00252FF5">
      <w:pPr>
        <w:autoSpaceDE w:val="0"/>
        <w:autoSpaceDN w:val="0"/>
        <w:adjustRightInd w:val="0"/>
        <w:spacing w:after="0" w:line="240" w:lineRule="auto"/>
        <w:rPr>
          <w:rFonts w:ascii="Times New Roman" w:hAnsi="Times New Roman" w:cs="Times New Roman"/>
          <w:b/>
          <w:color w:val="000000"/>
          <w:sz w:val="24"/>
          <w:szCs w:val="24"/>
        </w:rPr>
      </w:pPr>
      <w:r w:rsidRPr="00252FF5">
        <w:rPr>
          <w:rFonts w:ascii="Times New Roman" w:hAnsi="Times New Roman" w:cs="Times New Roman"/>
          <w:b/>
          <w:color w:val="000000"/>
          <w:sz w:val="24"/>
          <w:szCs w:val="24"/>
        </w:rPr>
        <w:t xml:space="preserve">Investiţii legate de furnizarea de servicii: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servicii medicale, sociale, sanitar-veterinare;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servicii de reparaţii maşini, unelte, obiecte casnice;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-servicii pentru populatie sau pentru alte activitati economice neagricole din teritoriul GAL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servicii de consultanţă, contabilitate, juridice, audit;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activităţi de servicii în tehnologia informaţiei şi servicii informatice;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servicii tehnice, administrative, etc.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Investiţii pentru producţia de combustibil din biomasă (ex: fabricare de peleţi şi brichete) în vederea comercializarii.</w:t>
      </w:r>
    </w:p>
    <w:p w:rsidR="00252FF5" w:rsidRPr="00252FF5" w:rsidRDefault="00252FF5" w:rsidP="00252FF5">
      <w:pPr>
        <w:autoSpaceDE w:val="0"/>
        <w:autoSpaceDN w:val="0"/>
        <w:adjustRightInd w:val="0"/>
        <w:spacing w:after="0" w:line="240" w:lineRule="auto"/>
        <w:rPr>
          <w:rFonts w:ascii="Times New Roman" w:hAnsi="Times New Roman" w:cs="Times New Roman"/>
          <w:b/>
          <w:color w:val="000000"/>
          <w:sz w:val="24"/>
          <w:szCs w:val="24"/>
        </w:rPr>
      </w:pPr>
      <w:r w:rsidRPr="00252FF5">
        <w:rPr>
          <w:rFonts w:ascii="Times New Roman" w:hAnsi="Times New Roman" w:cs="Times New Roman"/>
          <w:b/>
          <w:color w:val="000000"/>
          <w:sz w:val="24"/>
          <w:szCs w:val="24"/>
        </w:rPr>
        <w:t xml:space="preserve">Cheltuieli cu mijloacele de transport specializate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Sunt acceptate pentru finanțare următoarele tipuri de mijloace de transport: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Ambulanța umană;  autospeciala pentru salubrizare; mașina specializată pentru intervenții, prevăzută cu nacelă pentru execuția de lucrări la înalțime;  autocisternă pentru produse nealimentare (doar autocisternă pe autoşasiu ‐ exclus cap tractor și remorca autocisterna sau una din ele separat) mașina de măturat carosabilul;  auto betonieră;  autovidanjă;utilaj specializat pentru împrăștiere material antiderapant (este eligibil doar dacă echipamentul este montat direct pe autoșasiu, fară a putea fi detașat).mijloc de transport de agrement (ex.: ATV, biciclete, trotinete etc.)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sz w:val="24"/>
          <w:szCs w:val="24"/>
        </w:rPr>
        <w:lastRenderedPageBreak/>
        <w:t>Ambulanța veterinară, mașina de transport funerar sunt eligibile cu îndeplinirea cumulativă a următoarelor condiţii: - mijlocul de transport să fie încadrat în categoria N1 sau N2 cu maximum 3 locuri și 2 uși de acces în cabină; - să fie modificat constructiv și omologat R.A.R. ca autovehicul special/ specializat pentru activitatea propusă prin proiect, cu excepția ambulanțelor veterinare - în cazul ambulanțelor veterinare, omologarea RAR se obține în baza unui aviz emis de Colegiul Medicilor Veterinari care atestă că autovehiculul este dotat conform Hotarârii Consiliului Național 2016; RAR va face mențiunea „echipare specifică intervenții medicină veterinară” - în cartea de identitate a vehiculului trebuie înregistrată mențiunea specială din care să reiasă modificarea de structură, conform cerințelor autorității publice de resort și legislației în vigoare. - mijlocul de transport nu va fi folosit pentru alte activități, cu excepția celor propuse prin proiect.</w:t>
      </w: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sz w:val="24"/>
          <w:szCs w:val="24"/>
        </w:rPr>
        <w:t>Mijloacele de transport de mai sus trebuie să fie compacte, specializate şi să deservească exclusiv activităţile propuse prin proiect. Se va aduce obligatoriu omologarea RAR la ultima tranșă de plată.</w:t>
      </w: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b/>
          <w:sz w:val="24"/>
          <w:szCs w:val="24"/>
        </w:rPr>
        <w:t>Tipurile de ambarcațiuni ce pot fi achiziționate</w:t>
      </w:r>
      <w:r w:rsidRPr="00252FF5">
        <w:rPr>
          <w:rFonts w:ascii="Times New Roman" w:hAnsi="Times New Roman" w:cs="Times New Roman"/>
          <w:sz w:val="24"/>
          <w:szCs w:val="24"/>
        </w:rPr>
        <w:t>:</w:t>
      </w: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sz w:val="24"/>
          <w:szCs w:val="24"/>
        </w:rPr>
        <w:t xml:space="preserve"> a) bărci cu rame, canotci, caiace, canoe, bărci cu vele b) ambarcațiuni sportive de agrement cu mecanism de propulsare cu pedale (hidrobiciclete) c) ambarcatiuni de agrement autopropulsate tip barcă cu motor și barca cu vele si motor destinate transportului turistilor conform HG 2195/2004 privind stabilirea condițiilor de introducere pe piata și/ sau punere în funcțiune </w:t>
      </w:r>
      <w:proofErr w:type="gramStart"/>
      <w:r w:rsidRPr="00252FF5">
        <w:rPr>
          <w:rFonts w:ascii="Times New Roman" w:hAnsi="Times New Roman" w:cs="Times New Roman"/>
          <w:sz w:val="24"/>
          <w:szCs w:val="24"/>
        </w:rPr>
        <w:t>a</w:t>
      </w:r>
      <w:proofErr w:type="gramEnd"/>
      <w:r w:rsidRPr="00252FF5">
        <w:rPr>
          <w:rFonts w:ascii="Times New Roman" w:hAnsi="Times New Roman" w:cs="Times New Roman"/>
          <w:sz w:val="24"/>
          <w:szCs w:val="24"/>
        </w:rPr>
        <w:t xml:space="preserve"> ambarcațiunilor de agrement și cu acordul custodelui, în cazul ariilor naturale protejate. Atenție: Tipurile de ambarcatiuni mentionate la punctele a), b</w:t>
      </w:r>
      <w:proofErr w:type="gramStart"/>
      <w:r w:rsidRPr="00252FF5">
        <w:rPr>
          <w:rFonts w:ascii="Times New Roman" w:hAnsi="Times New Roman" w:cs="Times New Roman"/>
          <w:sz w:val="24"/>
          <w:szCs w:val="24"/>
        </w:rPr>
        <w:t>),c</w:t>
      </w:r>
      <w:proofErr w:type="gramEnd"/>
      <w:r w:rsidRPr="00252FF5">
        <w:rPr>
          <w:rFonts w:ascii="Times New Roman" w:hAnsi="Times New Roman" w:cs="Times New Roman"/>
          <w:sz w:val="24"/>
          <w:szCs w:val="24"/>
        </w:rPr>
        <w:t>) vor fi achizitionate doar în scop de agrement!</w:t>
      </w: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b/>
          <w:sz w:val="24"/>
          <w:szCs w:val="24"/>
        </w:rPr>
        <w:t>Utilajele agricole nu sunt costuri acceptate la finanțare</w:t>
      </w:r>
      <w:r w:rsidRPr="00252FF5">
        <w:rPr>
          <w:rFonts w:ascii="Times New Roman" w:hAnsi="Times New Roman" w:cs="Times New Roman"/>
          <w:sz w:val="24"/>
          <w:szCs w:val="24"/>
        </w:rPr>
        <w:t xml:space="preserve">. </w:t>
      </w: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sz w:val="24"/>
          <w:szCs w:val="24"/>
        </w:rPr>
        <w:t xml:space="preserve">În cazul proiectelor prin care se propune achiziția de echipamente de agrement (ex.: arc, echipament Paintball, echipamente gonflabile etc.) solicitantul/ beneficiarul are obligația de a utiliza echipamentele achizitionate numai în scopul deservirii obiectivelor propuse prin proiect și numai în aria geografică descrisă în Planul de afaceri. </w:t>
      </w: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sz w:val="24"/>
          <w:szCs w:val="24"/>
        </w:rPr>
        <w:t xml:space="preserve">În cazul în care în perioada de valabilitate a Contractului de finanțare (inclusiv în perioada de monitorizare) se constata utilizarea mijloacelor de transport și </w:t>
      </w:r>
      <w:proofErr w:type="gramStart"/>
      <w:r w:rsidRPr="00252FF5">
        <w:rPr>
          <w:rFonts w:ascii="Times New Roman" w:hAnsi="Times New Roman" w:cs="Times New Roman"/>
          <w:sz w:val="24"/>
          <w:szCs w:val="24"/>
        </w:rPr>
        <w:t>a</w:t>
      </w:r>
      <w:proofErr w:type="gramEnd"/>
      <w:r w:rsidRPr="00252FF5">
        <w:rPr>
          <w:rFonts w:ascii="Times New Roman" w:hAnsi="Times New Roman" w:cs="Times New Roman"/>
          <w:sz w:val="24"/>
          <w:szCs w:val="24"/>
        </w:rPr>
        <w:t xml:space="preserve"> echipamentelor de agremenent în afara ariei descrise, va fi recuperat întregul ajutor financiar plătit până la data respectivă și nu se va mai efectua nici o plată ulterioară. </w:t>
      </w:r>
      <w:r w:rsidRPr="00252FF5">
        <w:rPr>
          <w:rFonts w:ascii="Times New Roman" w:hAnsi="Times New Roman" w:cs="Times New Roman"/>
          <w:b/>
          <w:sz w:val="24"/>
          <w:szCs w:val="24"/>
        </w:rPr>
        <w:t>Atenție!</w:t>
      </w:r>
      <w:r w:rsidRPr="00252FF5">
        <w:rPr>
          <w:rFonts w:ascii="Times New Roman" w:hAnsi="Times New Roman" w:cs="Times New Roman"/>
          <w:sz w:val="24"/>
          <w:szCs w:val="24"/>
        </w:rPr>
        <w:t xml:space="preserve"> În cadrul proiectelor care vizează activități în cadrul CAEN 5530 – Parcuri pentru rulote, camping și tabere, pentru construire căsuțe capacitatea de cazare construita/modernizată prin proiect se va limita la capacitatea maximă de cazare de 3 - 4 locuri/ căsuță, fără a fi limitat numărul căsuțelor, iar pentru bungalowuri - se acceptă construirea unui singur bungalow cu o capacitate de cazare de maximum 8 camere (16 locuri de cazare). Structurile dezvoltate prin proiecte finanțate pe acest cod CAEN trebuie să respecte prevederile aplicabile OANT 65/2013, inclusiv definițiile și criteriile minime obligatorii prevazute în Anexa 1(6) </w:t>
      </w:r>
      <w:proofErr w:type="gramStart"/>
      <w:r w:rsidRPr="00252FF5">
        <w:rPr>
          <w:rFonts w:ascii="Times New Roman" w:hAnsi="Times New Roman" w:cs="Times New Roman"/>
          <w:sz w:val="24"/>
          <w:szCs w:val="24"/>
        </w:rPr>
        <w:t>a</w:t>
      </w:r>
      <w:proofErr w:type="gramEnd"/>
      <w:r w:rsidRPr="00252FF5">
        <w:rPr>
          <w:rFonts w:ascii="Times New Roman" w:hAnsi="Times New Roman" w:cs="Times New Roman"/>
          <w:sz w:val="24"/>
          <w:szCs w:val="24"/>
        </w:rPr>
        <w:t xml:space="preserve"> acestui act normativ. Taberele pentru pescuit și vânătoare nu sunt eligibile. Pentru proiectele prin care se propun venituri din organizare de tabere, grupurile de turiști vor fi cazate în căsuțe sau bungalow. Atenție! În ariile naturale protejate sunt eligibile echipamentele de agrement autopropulsate numai cu acordul administratorului/ custodelui ariei naturale respective</w:t>
      </w:r>
    </w:p>
    <w:p w:rsidR="00252FF5" w:rsidRPr="00252FF5" w:rsidRDefault="00252FF5" w:rsidP="00252FF5">
      <w:pPr>
        <w:spacing w:after="0"/>
        <w:rPr>
          <w:rFonts w:ascii="Times New Roman" w:hAnsi="Times New Roman" w:cs="Times New Roman"/>
          <w:sz w:val="24"/>
          <w:szCs w:val="24"/>
        </w:rPr>
      </w:pP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sz w:val="24"/>
          <w:szCs w:val="24"/>
        </w:rPr>
        <w:t>Cheltuielile privind costurile generale ale proiectului sunt: Cheltuieli pentru consultanță, proiectare, monitorizare și management, inclusiv onorariile pentru consultanţa privind durabilitatea economică și de mediu, taxele pentru eliberarea certificatelor, potrivit art. 45 din Regulamentul (UE) nr.1305/2013, cu modificările şi completările ulterioare, precum şi cele privind obţinerea avizelor, acordurilor şi autorizaţiilor necesare implementării proiectelor,prevăzute în legislaţia naţională. Cheltuielile pentru consultanță în vederea organizării procedurilor de achiziții sunt eligibile. Cheltuielile privind costurile generale ale proiectului, inclusiv cele efectuate înaintea aprobării finanţării, sunt eligibile dacă respectă prevederile art.45 din Regulamentul (UE) nr. 1305 / 2013 cu modificările şi completările ulterioare şi îndeplinesc următoarele condiții:</w:t>
      </w: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sz w:val="24"/>
          <w:szCs w:val="24"/>
        </w:rPr>
        <w:t xml:space="preserve"> a) sunt prevăzute sau rezultă din aplicarea legislației în vederea obținerii de </w:t>
      </w:r>
      <w:proofErr w:type="gramStart"/>
      <w:r w:rsidRPr="00252FF5">
        <w:rPr>
          <w:rFonts w:ascii="Times New Roman" w:hAnsi="Times New Roman" w:cs="Times New Roman"/>
          <w:sz w:val="24"/>
          <w:szCs w:val="24"/>
        </w:rPr>
        <w:t>avize,acorduri</w:t>
      </w:r>
      <w:proofErr w:type="gramEnd"/>
      <w:r w:rsidRPr="00252FF5">
        <w:rPr>
          <w:rFonts w:ascii="Times New Roman" w:hAnsi="Times New Roman" w:cs="Times New Roman"/>
          <w:sz w:val="24"/>
          <w:szCs w:val="24"/>
        </w:rPr>
        <w:t xml:space="preserve"> şi autorizații necesare implementării activităților eligibile ale operațiunii sau rezultă din cerințele minime impuse de PNDR 2014 - 2020; </w:t>
      </w: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sz w:val="24"/>
          <w:szCs w:val="24"/>
        </w:rPr>
        <w:t>b) sunt aferente, după caz: unor studii şi/sau analize privind durabilitatea economică și de mediu, studiu de fezabilitate, proiect tehnic, documentație de avizare a lucrărilor de intervenție, întocmite în conformitate cu prevederile legislației în vigoare;</w:t>
      </w:r>
    </w:p>
    <w:p w:rsidR="00252FF5" w:rsidRPr="00252FF5" w:rsidRDefault="00252FF5" w:rsidP="00252FF5">
      <w:pPr>
        <w:spacing w:after="0"/>
        <w:rPr>
          <w:rFonts w:ascii="Times New Roman" w:hAnsi="Times New Roman" w:cs="Times New Roman"/>
          <w:color w:val="000000"/>
          <w:sz w:val="24"/>
          <w:szCs w:val="24"/>
        </w:rPr>
      </w:pPr>
      <w:r w:rsidRPr="00252FF5">
        <w:rPr>
          <w:rFonts w:ascii="Times New Roman" w:hAnsi="Times New Roman" w:cs="Times New Roman"/>
          <w:sz w:val="24"/>
          <w:szCs w:val="24"/>
        </w:rPr>
        <w:t xml:space="preserve"> c) sunt aferente activităților de coordonare şi supervizare </w:t>
      </w:r>
      <w:proofErr w:type="gramStart"/>
      <w:r w:rsidRPr="00252FF5">
        <w:rPr>
          <w:rFonts w:ascii="Times New Roman" w:hAnsi="Times New Roman" w:cs="Times New Roman"/>
          <w:sz w:val="24"/>
          <w:szCs w:val="24"/>
        </w:rPr>
        <w:t>a</w:t>
      </w:r>
      <w:proofErr w:type="gramEnd"/>
      <w:r w:rsidRPr="00252FF5">
        <w:rPr>
          <w:rFonts w:ascii="Times New Roman" w:hAnsi="Times New Roman" w:cs="Times New Roman"/>
          <w:sz w:val="24"/>
          <w:szCs w:val="24"/>
        </w:rPr>
        <w:t xml:space="preserve"> execuției şi recepției lucrărilor de construcții - montaj. Cheltuielile de consultanță şi pentru managementul proiectului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 Memoriile Justificative/Studiile de Fezabilitate şi/sau documentaţiile de avizare a lucrărilor de intervenţie, aferente cererilor de finanţare depuse de solicitanţii publici pentru Măsuri/ Sub-măsuri din PNDR 2014- 2020, trebuie întocmite potrivit prevederilor legale în vigoare. Conţinutul-cadru al proiectului tehnic va respecta prevederile legale în vigoare privind conţinutul-cadru al documentaţiei tehnico-economice aferente investiţiilor </w:t>
      </w:r>
      <w:proofErr w:type="gramStart"/>
      <w:r w:rsidRPr="00252FF5">
        <w:rPr>
          <w:rFonts w:ascii="Times New Roman" w:hAnsi="Times New Roman" w:cs="Times New Roman"/>
          <w:sz w:val="24"/>
          <w:szCs w:val="24"/>
        </w:rPr>
        <w:t>publice,precum</w:t>
      </w:r>
      <w:proofErr w:type="gramEnd"/>
      <w:r w:rsidRPr="00252FF5">
        <w:rPr>
          <w:rFonts w:ascii="Times New Roman" w:hAnsi="Times New Roman" w:cs="Times New Roman"/>
          <w:sz w:val="24"/>
          <w:szCs w:val="24"/>
        </w:rPr>
        <w:t xml:space="preserve"> şi a structurii şi metodologiei de elaborare a devizului general pentru obiective de investiţii şi lucrări de intervenţii.</w:t>
      </w:r>
    </w:p>
    <w:p w:rsidR="00BB4A37" w:rsidRPr="0068426E" w:rsidRDefault="00BB4A37" w:rsidP="00A03DE2">
      <w:pPr>
        <w:pStyle w:val="Default"/>
        <w:jc w:val="both"/>
        <w:rPr>
          <w:b/>
          <w:color w:val="auto"/>
          <w:sz w:val="22"/>
          <w:szCs w:val="22"/>
          <w:u w:val="single"/>
          <w:lang w:val="ro-RO"/>
        </w:rPr>
      </w:pPr>
    </w:p>
    <w:p w:rsidR="00BB4A37" w:rsidRPr="00236A1D" w:rsidRDefault="00BB4A37" w:rsidP="00236A1D">
      <w:pPr>
        <w:pStyle w:val="Default"/>
        <w:numPr>
          <w:ilvl w:val="0"/>
          <w:numId w:val="4"/>
        </w:numPr>
        <w:spacing w:before="240" w:after="120"/>
        <w:ind w:left="360"/>
        <w:jc w:val="both"/>
        <w:rPr>
          <w:b/>
          <w:color w:val="auto"/>
          <w:sz w:val="22"/>
          <w:szCs w:val="22"/>
        </w:rPr>
      </w:pPr>
      <w:r w:rsidRPr="0068426E">
        <w:rPr>
          <w:b/>
          <w:color w:val="auto"/>
          <w:sz w:val="22"/>
          <w:szCs w:val="22"/>
        </w:rPr>
        <w:t>Documentele</w:t>
      </w:r>
      <w:r w:rsidRPr="00236A1D">
        <w:rPr>
          <w:color w:val="auto"/>
          <w:sz w:val="22"/>
          <w:szCs w:val="22"/>
        </w:rPr>
        <w:t xml:space="preserve"> pe care trebuie să le depună solicitantul odată cu depunerea proiectului, în conformitate cu fișa măsurii din SDL și Ghidul solicitantului elaborat de GAL pentru măsura 6</w:t>
      </w:r>
      <w:r w:rsidR="00236A1D">
        <w:rPr>
          <w:color w:val="auto"/>
          <w:sz w:val="22"/>
          <w:szCs w:val="22"/>
        </w:rPr>
        <w:t>.</w:t>
      </w:r>
      <w:r w:rsidR="00252FF5">
        <w:rPr>
          <w:color w:val="auto"/>
          <w:sz w:val="22"/>
          <w:szCs w:val="22"/>
        </w:rPr>
        <w:t>1</w:t>
      </w:r>
      <w:r w:rsidRPr="00236A1D">
        <w:rPr>
          <w:color w:val="auto"/>
          <w:sz w:val="22"/>
          <w:szCs w:val="22"/>
        </w:rPr>
        <w:t>/6</w:t>
      </w:r>
      <w:r w:rsidR="00252FF5">
        <w:rPr>
          <w:color w:val="auto"/>
          <w:sz w:val="22"/>
          <w:szCs w:val="22"/>
        </w:rPr>
        <w:t>A</w:t>
      </w:r>
      <w:r w:rsidRPr="00236A1D">
        <w:rPr>
          <w:color w:val="auto"/>
          <w:sz w:val="22"/>
          <w:szCs w:val="22"/>
        </w:rPr>
        <w:t>, sunt următoarele:</w:t>
      </w:r>
    </w:p>
    <w:p w:rsidR="00252FF5" w:rsidRDefault="00252FF5" w:rsidP="00236A1D">
      <w:pPr>
        <w:jc w:val="both"/>
        <w:rPr>
          <w:rFonts w:ascii="Times New Roman" w:hAnsi="Times New Roman" w:cs="Times New Roman"/>
          <w:b/>
          <w:bCs/>
        </w:rPr>
      </w:pPr>
    </w:p>
    <w:p w:rsidR="00252FF5" w:rsidRPr="00B43228" w:rsidRDefault="00252FF5" w:rsidP="00252FF5">
      <w:pPr>
        <w:autoSpaceDE w:val="0"/>
        <w:autoSpaceDN w:val="0"/>
        <w:adjustRightInd w:val="0"/>
        <w:spacing w:after="0" w:line="240" w:lineRule="auto"/>
        <w:rPr>
          <w:rFonts w:cs="Calibri"/>
          <w:b/>
        </w:rPr>
      </w:pPr>
      <w:r w:rsidRPr="00B43228">
        <w:rPr>
          <w:rFonts w:cs="Calibri"/>
        </w:rPr>
        <w:t xml:space="preserve"> </w:t>
      </w:r>
      <w:r w:rsidRPr="00B43228">
        <w:rPr>
          <w:rFonts w:cs="Calibri"/>
          <w:b/>
        </w:rPr>
        <w:t xml:space="preserve">DOCUMENTELE NECESARE LA DEPUNEREA CERERII DE FINANȚARE </w:t>
      </w:r>
    </w:p>
    <w:p w:rsidR="00252FF5" w:rsidRDefault="00252FF5" w:rsidP="00252FF5">
      <w:pPr>
        <w:autoSpaceDE w:val="0"/>
        <w:autoSpaceDN w:val="0"/>
        <w:adjustRightInd w:val="0"/>
        <w:spacing w:after="0" w:line="240" w:lineRule="auto"/>
        <w:rPr>
          <w:rFonts w:cs="Calibri"/>
          <w:b/>
        </w:rPr>
      </w:pPr>
      <w:r w:rsidRPr="00B43228">
        <w:rPr>
          <w:rFonts w:cs="Calibri"/>
          <w:b/>
        </w:rPr>
        <w:t xml:space="preserve"> 1.Plan de afaceri.</w:t>
      </w:r>
    </w:p>
    <w:p w:rsidR="00252FF5" w:rsidRPr="00F779EB" w:rsidRDefault="00252FF5" w:rsidP="00252FF5">
      <w:pPr>
        <w:spacing w:after="0" w:line="240" w:lineRule="auto"/>
        <w:rPr>
          <w:rFonts w:cs="Calibri"/>
          <w:b/>
        </w:rPr>
      </w:pPr>
      <w:r w:rsidRPr="00F779EB">
        <w:rPr>
          <w:rFonts w:cs="Calibri"/>
          <w:b/>
        </w:rPr>
        <w:t>Cerințele minime al planului de afaceri:</w:t>
      </w:r>
    </w:p>
    <w:p w:rsidR="00252FF5" w:rsidRPr="00F779EB" w:rsidRDefault="00252FF5" w:rsidP="00252FF5">
      <w:pPr>
        <w:spacing w:after="0" w:line="240" w:lineRule="auto"/>
        <w:rPr>
          <w:rFonts w:cs="Calibri"/>
        </w:rPr>
      </w:pPr>
      <w:r w:rsidRPr="00F779EB">
        <w:rPr>
          <w:rFonts w:cs="Calibri"/>
        </w:rPr>
        <w:t xml:space="preserve"> Planul de afaceri nu poate cuprinde alte acțiuni din cadrul PNDR 2014-</w:t>
      </w:r>
    </w:p>
    <w:p w:rsidR="00252FF5" w:rsidRPr="00F779EB" w:rsidRDefault="00252FF5" w:rsidP="00252FF5">
      <w:pPr>
        <w:spacing w:after="0" w:line="240" w:lineRule="auto"/>
        <w:rPr>
          <w:rFonts w:cs="Calibri"/>
        </w:rPr>
      </w:pPr>
      <w:r w:rsidRPr="00F779EB">
        <w:rPr>
          <w:rFonts w:cs="Calibri"/>
        </w:rPr>
        <w:t xml:space="preserve">2020, în afara celor specifice prezentei </w:t>
      </w:r>
      <w:proofErr w:type="gramStart"/>
      <w:r w:rsidRPr="00F779EB">
        <w:rPr>
          <w:rFonts w:cs="Calibri"/>
        </w:rPr>
        <w:t>măsuri</w:t>
      </w:r>
      <w:r>
        <w:rPr>
          <w:rFonts w:cs="Calibri"/>
        </w:rPr>
        <w:t>,a</w:t>
      </w:r>
      <w:r w:rsidRPr="00F779EB">
        <w:rPr>
          <w:rFonts w:cs="Calibri"/>
        </w:rPr>
        <w:t>cordarea</w:t>
      </w:r>
      <w:proofErr w:type="gramEnd"/>
      <w:r w:rsidRPr="00F779EB">
        <w:rPr>
          <w:rFonts w:cs="Calibri"/>
        </w:rPr>
        <w:t xml:space="preserve"> celei de-a doua transe este conditionată de implementarea</w:t>
      </w:r>
      <w:r>
        <w:rPr>
          <w:rFonts w:cs="Calibri"/>
        </w:rPr>
        <w:t xml:space="preserve"> </w:t>
      </w:r>
      <w:r w:rsidRPr="00F779EB">
        <w:rPr>
          <w:rFonts w:cs="Calibri"/>
        </w:rPr>
        <w:t xml:space="preserve">corectă a obiectivelor stabilite prin Planul de Afaceri. </w:t>
      </w:r>
    </w:p>
    <w:p w:rsidR="00252FF5" w:rsidRPr="00F779EB" w:rsidRDefault="00252FF5" w:rsidP="00252FF5">
      <w:pPr>
        <w:spacing w:after="0" w:line="240" w:lineRule="auto"/>
        <w:rPr>
          <w:rFonts w:cs="Calibri"/>
        </w:rPr>
      </w:pPr>
      <w:r w:rsidRPr="00F779EB">
        <w:rPr>
          <w:rFonts w:cs="Calibri"/>
        </w:rPr>
        <w:lastRenderedPageBreak/>
        <w:t xml:space="preserve"> În cazul nerespectării planului de afaceri, se recuperează prima </w:t>
      </w:r>
      <w:proofErr w:type="gramStart"/>
      <w:r w:rsidRPr="00F779EB">
        <w:rPr>
          <w:rFonts w:cs="Calibri"/>
        </w:rPr>
        <w:t>transă,</w:t>
      </w:r>
      <w:r>
        <w:rPr>
          <w:rFonts w:cs="Calibri"/>
        </w:rPr>
        <w:t>p</w:t>
      </w:r>
      <w:r w:rsidRPr="00F779EB">
        <w:rPr>
          <w:rFonts w:cs="Calibri"/>
        </w:rPr>
        <w:t>roportional</w:t>
      </w:r>
      <w:proofErr w:type="gramEnd"/>
      <w:r>
        <w:rPr>
          <w:rFonts w:cs="Calibri"/>
        </w:rPr>
        <w:t xml:space="preserve"> </w:t>
      </w:r>
      <w:r w:rsidRPr="00F779EB">
        <w:rPr>
          <w:rFonts w:cs="Calibri"/>
        </w:rPr>
        <w:t>în</w:t>
      </w:r>
      <w:r>
        <w:rPr>
          <w:rFonts w:cs="Calibri"/>
        </w:rPr>
        <w:t xml:space="preserve"> </w:t>
      </w:r>
      <w:r w:rsidRPr="00F779EB">
        <w:rPr>
          <w:rFonts w:cs="Calibri"/>
        </w:rPr>
        <w:t>raport cu obiectivele realizate.</w:t>
      </w:r>
    </w:p>
    <w:p w:rsidR="00252FF5" w:rsidRPr="00F779EB" w:rsidRDefault="00252FF5" w:rsidP="00252FF5">
      <w:pPr>
        <w:spacing w:after="0" w:line="240" w:lineRule="auto"/>
        <w:rPr>
          <w:rFonts w:cs="Calibri"/>
        </w:rPr>
      </w:pPr>
      <w:r w:rsidRPr="00F779EB">
        <w:rPr>
          <w:rFonts w:cs="Calibri"/>
        </w:rPr>
        <w:t>Implementarea planului de afaceri trebuie să înceapă în termen de nouă</w:t>
      </w:r>
      <w:r>
        <w:rPr>
          <w:rFonts w:cs="Calibri"/>
        </w:rPr>
        <w:t xml:space="preserve"> </w:t>
      </w:r>
      <w:r w:rsidRPr="00F779EB">
        <w:rPr>
          <w:rFonts w:cs="Calibri"/>
        </w:rPr>
        <w:t xml:space="preserve">luni de la data deciziei de acordare </w:t>
      </w:r>
      <w:proofErr w:type="gramStart"/>
      <w:r w:rsidRPr="00F779EB">
        <w:rPr>
          <w:rFonts w:cs="Calibri"/>
        </w:rPr>
        <w:t>a</w:t>
      </w:r>
      <w:proofErr w:type="gramEnd"/>
      <w:r w:rsidRPr="00F779EB">
        <w:rPr>
          <w:rFonts w:cs="Calibri"/>
        </w:rPr>
        <w:t xml:space="preserve"> ajutorului.</w:t>
      </w:r>
    </w:p>
    <w:p w:rsidR="00252FF5" w:rsidRPr="00F779EB" w:rsidRDefault="00252FF5" w:rsidP="00252FF5">
      <w:pPr>
        <w:spacing w:after="0" w:line="240" w:lineRule="auto"/>
        <w:rPr>
          <w:rFonts w:cs="Calibri"/>
        </w:rPr>
      </w:pPr>
      <w:r w:rsidRPr="00F779EB">
        <w:rPr>
          <w:rFonts w:cs="Calibri"/>
        </w:rPr>
        <w:t xml:space="preserve">Situația economica inițială a </w:t>
      </w:r>
      <w:proofErr w:type="gramStart"/>
      <w:r w:rsidRPr="00F779EB">
        <w:rPr>
          <w:rFonts w:cs="Calibri"/>
        </w:rPr>
        <w:t>beneficiarului</w:t>
      </w:r>
      <w:r>
        <w:rPr>
          <w:rFonts w:cs="Calibri"/>
        </w:rPr>
        <w:t xml:space="preserve"> ,d</w:t>
      </w:r>
      <w:r w:rsidRPr="00F779EB">
        <w:rPr>
          <w:rFonts w:cs="Calibri"/>
        </w:rPr>
        <w:t>escrierea</w:t>
      </w:r>
      <w:proofErr w:type="gramEnd"/>
      <w:r w:rsidRPr="00F779EB">
        <w:rPr>
          <w:rFonts w:cs="Calibri"/>
        </w:rPr>
        <w:t xml:space="preserve"> etapelor pentru dezvoltarea activității neagricole</w:t>
      </w:r>
      <w:r>
        <w:rPr>
          <w:rFonts w:cs="Calibri"/>
        </w:rPr>
        <w:t>,m</w:t>
      </w:r>
      <w:r w:rsidRPr="00F779EB">
        <w:rPr>
          <w:rFonts w:cs="Calibri"/>
        </w:rPr>
        <w:t>odalitatea de gestionare si implementare a planului de afaceri</w:t>
      </w:r>
      <w:r>
        <w:rPr>
          <w:rFonts w:cs="Calibri"/>
        </w:rPr>
        <w:t>.</w:t>
      </w:r>
    </w:p>
    <w:p w:rsidR="00252FF5" w:rsidRPr="00F779EB" w:rsidRDefault="00252FF5" w:rsidP="00252FF5">
      <w:pPr>
        <w:spacing w:after="0" w:line="240" w:lineRule="auto"/>
        <w:rPr>
          <w:rFonts w:cs="Calibri"/>
        </w:rPr>
      </w:pPr>
      <w:r w:rsidRPr="00F779EB">
        <w:rPr>
          <w:rFonts w:cs="Calibri"/>
        </w:rPr>
        <w:t>Pot fi finanțate și alte activități decât cele prevăzute în cadrul listei cu</w:t>
      </w:r>
      <w:r>
        <w:rPr>
          <w:rFonts w:cs="Calibri"/>
        </w:rPr>
        <w:t xml:space="preserve"> </w:t>
      </w:r>
      <w:r w:rsidRPr="00F779EB">
        <w:rPr>
          <w:rFonts w:cs="Calibri"/>
        </w:rPr>
        <w:t>coduri CAEN aplicabile măsurii clasice din PNDR, cu condiția respectării</w:t>
      </w:r>
      <w:r>
        <w:rPr>
          <w:rFonts w:cs="Calibri"/>
        </w:rPr>
        <w:t xml:space="preserve"> </w:t>
      </w:r>
      <w:r w:rsidRPr="00F779EB">
        <w:rPr>
          <w:rFonts w:cs="Calibri"/>
        </w:rPr>
        <w:t xml:space="preserve">regulilor ajutoarelor de </w:t>
      </w:r>
      <w:proofErr w:type="gramStart"/>
      <w:r w:rsidRPr="00F779EB">
        <w:rPr>
          <w:rFonts w:cs="Calibri"/>
        </w:rPr>
        <w:t>minimis</w:t>
      </w:r>
      <w:r>
        <w:rPr>
          <w:rFonts w:cs="Calibri"/>
        </w:rPr>
        <w:t>.</w:t>
      </w:r>
      <w:r w:rsidRPr="00F779EB">
        <w:rPr>
          <w:rFonts w:cs="Calibri"/>
        </w:rPr>
        <w:t>Planul</w:t>
      </w:r>
      <w:proofErr w:type="gramEnd"/>
      <w:r w:rsidRPr="00F779EB">
        <w:rPr>
          <w:rFonts w:cs="Calibri"/>
        </w:rPr>
        <w:t xml:space="preserve"> de afaceri trebuie să includă dovada desfășurării activităților comerciale prin producția comercializată sau prin activitățile prestate.</w:t>
      </w:r>
    </w:p>
    <w:p w:rsidR="00252FF5" w:rsidRPr="00B43228" w:rsidRDefault="00252FF5" w:rsidP="00252FF5">
      <w:pPr>
        <w:autoSpaceDE w:val="0"/>
        <w:autoSpaceDN w:val="0"/>
        <w:adjustRightInd w:val="0"/>
        <w:spacing w:after="0" w:line="240" w:lineRule="auto"/>
        <w:rPr>
          <w:rFonts w:cs="Calibri"/>
          <w:b/>
        </w:rPr>
      </w:pPr>
    </w:p>
    <w:p w:rsidR="00252FF5" w:rsidRPr="00117E7F" w:rsidRDefault="00252FF5" w:rsidP="00252FF5">
      <w:pPr>
        <w:spacing w:before="160" w:line="240" w:lineRule="auto"/>
      </w:pPr>
      <w:r w:rsidRPr="00B43228">
        <w:rPr>
          <w:rFonts w:cs="Calibri"/>
          <w:b/>
        </w:rPr>
        <w:t xml:space="preserve"> </w:t>
      </w:r>
      <w:r>
        <w:rPr>
          <w:rFonts w:cs="Calibri"/>
          <w:b/>
        </w:rPr>
        <w:t xml:space="preserve">2.1 </w:t>
      </w:r>
      <w:r w:rsidRPr="003E2515">
        <w:rPr>
          <w:b/>
        </w:rPr>
        <w:t>Situaţiile financiare</w:t>
      </w:r>
      <w:r>
        <w:t xml:space="preserve"> pe anul anterior depunerii proiectului (bilanţ – formularul 10, contul de profit şi pierderi - formularul 20, formularele 30 și 40), înregistrate la Administraţia Financiară în care rezultatul operaţional (rezultatul de exploatare din contul de profit și pierdere - formularul 20) să fie pozitiv (inclusiv 0)</w:t>
      </w:r>
      <w:r w:rsidRPr="00B43228">
        <w:rPr>
          <w:rFonts w:cs="Calibri"/>
        </w:rPr>
        <w:t xml:space="preserve"> În cazul în care solicitantul este înfiinţat cu cel puţin doi ani financiari înainte de anul depunerii cererii de finanțare se vor depune ultimile doua situaţii financiare). Exceptie fac intreprinderile infiintate in anul depunerii cererii de finantare.</w:t>
      </w:r>
    </w:p>
    <w:p w:rsidR="00252FF5" w:rsidRDefault="00252FF5" w:rsidP="00252FF5">
      <w:pPr>
        <w:autoSpaceDE w:val="0"/>
        <w:autoSpaceDN w:val="0"/>
        <w:adjustRightInd w:val="0"/>
        <w:spacing w:after="0" w:line="240" w:lineRule="auto"/>
        <w:rPr>
          <w:rFonts w:cs="Calibri"/>
        </w:rPr>
      </w:pPr>
      <w:r w:rsidRPr="00B43228">
        <w:rPr>
          <w:rFonts w:cs="Calibri"/>
          <w:b/>
        </w:rPr>
        <w:t xml:space="preserve"> sau 2.2 Declaraţie privind veniturile realizate din România în anul precedent depunerii proiectului</w:t>
      </w:r>
      <w:r w:rsidRPr="00B43228">
        <w:rPr>
          <w:rFonts w:cs="Calibri"/>
        </w:rPr>
        <w:t>, înregistrată la Administraţia Financiară (formularul 2</w:t>
      </w:r>
      <w:r>
        <w:rPr>
          <w:rFonts w:cs="Calibri"/>
        </w:rPr>
        <w:t>12</w:t>
      </w:r>
      <w:r w:rsidRPr="00B43228">
        <w:rPr>
          <w:rFonts w:cs="Calibri"/>
        </w:rPr>
        <w:t>), insotita de Anexele la formular, in care rezultatul brut obtinut in anul precedent depunerii proiectului sa fie pozitiv (inclusiv 0)</w:t>
      </w:r>
    </w:p>
    <w:p w:rsidR="00252FF5" w:rsidRPr="00B43228" w:rsidRDefault="00252FF5" w:rsidP="00252FF5">
      <w:pPr>
        <w:autoSpaceDE w:val="0"/>
        <w:autoSpaceDN w:val="0"/>
        <w:adjustRightInd w:val="0"/>
        <w:spacing w:after="0" w:line="240" w:lineRule="auto"/>
        <w:rPr>
          <w:rFonts w:cs="Calibri"/>
        </w:rPr>
      </w:pPr>
    </w:p>
    <w:p w:rsidR="00252FF5" w:rsidRDefault="00252FF5" w:rsidP="00252FF5">
      <w:pPr>
        <w:autoSpaceDE w:val="0"/>
        <w:autoSpaceDN w:val="0"/>
        <w:adjustRightInd w:val="0"/>
        <w:spacing w:after="0" w:line="240" w:lineRule="auto"/>
        <w:rPr>
          <w:rFonts w:cs="Calibri"/>
        </w:rPr>
      </w:pPr>
      <w:r w:rsidRPr="00B43228">
        <w:rPr>
          <w:rFonts w:cs="Calibri"/>
          <w:b/>
        </w:rPr>
        <w:t xml:space="preserve"> şi/sau 2.3 Declaraţia privind veniturile din activităţi agricole</w:t>
      </w:r>
      <w:r w:rsidRPr="00B43228">
        <w:rPr>
          <w:rFonts w:cs="Calibri"/>
        </w:rPr>
        <w:t xml:space="preserve"> impuse pe norme de venit (formularul 21</w:t>
      </w:r>
      <w:r>
        <w:rPr>
          <w:rFonts w:cs="Calibri"/>
        </w:rPr>
        <w:t>2</w:t>
      </w:r>
      <w:r w:rsidRPr="00B43228">
        <w:rPr>
          <w:rFonts w:cs="Calibri"/>
        </w:rPr>
        <w:t>), document obligatoriu de prezentat la depunerea cererii de finanțare;</w:t>
      </w:r>
      <w:r w:rsidR="00C21C7E" w:rsidRPr="00C21C7E">
        <w:rPr>
          <w:rFonts w:cs="Calibri"/>
          <w:b/>
        </w:rPr>
        <w:t xml:space="preserve"> </w:t>
      </w:r>
      <w:r w:rsidR="00C21C7E" w:rsidRPr="00BC3797">
        <w:rPr>
          <w:rFonts w:cs="Calibri"/>
          <w:b/>
        </w:rPr>
        <w:t xml:space="preserve">sau </w:t>
      </w:r>
      <w:r w:rsidR="00C21C7E">
        <w:rPr>
          <w:rFonts w:cs="Calibri"/>
          <w:b/>
        </w:rPr>
        <w:t xml:space="preserve">formularul </w:t>
      </w:r>
      <w:proofErr w:type="gramStart"/>
      <w:r w:rsidR="00C21C7E" w:rsidRPr="00BC3797">
        <w:rPr>
          <w:rFonts w:cs="Calibri"/>
          <w:b/>
        </w:rPr>
        <w:t>212 ,</w:t>
      </w:r>
      <w:proofErr w:type="gramEnd"/>
      <w:r w:rsidR="00C21C7E" w:rsidRPr="00BC3797">
        <w:rPr>
          <w:rFonts w:cs="Calibri"/>
          <w:b/>
        </w:rPr>
        <w:t xml:space="preserve"> dupa caz .</w:t>
      </w:r>
    </w:p>
    <w:p w:rsidR="00252FF5" w:rsidRPr="00B43228" w:rsidRDefault="00252FF5" w:rsidP="00252FF5">
      <w:pPr>
        <w:autoSpaceDE w:val="0"/>
        <w:autoSpaceDN w:val="0"/>
        <w:adjustRightInd w:val="0"/>
        <w:spacing w:after="0" w:line="240" w:lineRule="auto"/>
        <w:rPr>
          <w:rFonts w:cs="Calibri"/>
        </w:rPr>
      </w:pPr>
    </w:p>
    <w:p w:rsidR="00252FF5" w:rsidRPr="00B43228" w:rsidRDefault="00252FF5" w:rsidP="00252FF5">
      <w:pPr>
        <w:autoSpaceDE w:val="0"/>
        <w:autoSpaceDN w:val="0"/>
        <w:adjustRightInd w:val="0"/>
        <w:spacing w:after="0" w:line="240" w:lineRule="auto"/>
        <w:rPr>
          <w:rFonts w:cs="Calibri"/>
        </w:rPr>
      </w:pPr>
      <w:r w:rsidRPr="00B43228">
        <w:rPr>
          <w:rFonts w:cs="Calibri"/>
          <w:b/>
        </w:rPr>
        <w:t xml:space="preserve"> sau 2.4 Declaraţia de inactivitate înregistrată la Administraţia Financiară</w:t>
      </w:r>
      <w:r w:rsidRPr="00B43228">
        <w:rPr>
          <w:rFonts w:cs="Calibri"/>
        </w:rPr>
        <w:t xml:space="preserve">, în cazul solicitantilor care nu au desfăşurat activitate anterior depunerii cererii de finantare. Pot apărea următoarele situații: </w:t>
      </w:r>
    </w:p>
    <w:p w:rsidR="00252FF5" w:rsidRPr="00B43228" w:rsidRDefault="00252FF5" w:rsidP="00252FF5">
      <w:pPr>
        <w:autoSpaceDE w:val="0"/>
        <w:autoSpaceDN w:val="0"/>
        <w:adjustRightInd w:val="0"/>
        <w:spacing w:after="0" w:line="240" w:lineRule="auto"/>
        <w:rPr>
          <w:rFonts w:cs="Calibri"/>
        </w:rPr>
      </w:pPr>
      <w:r w:rsidRPr="00B43228">
        <w:rPr>
          <w:rFonts w:cs="Calibri"/>
        </w:rPr>
        <w:t>a) În cazul solicitanților infiintati in anul depunerii proiectului, acestia nu vor depune suituatiile financiare.</w:t>
      </w:r>
    </w:p>
    <w:p w:rsidR="00252FF5" w:rsidRPr="00B43228" w:rsidRDefault="00252FF5" w:rsidP="00252FF5">
      <w:pPr>
        <w:autoSpaceDE w:val="0"/>
        <w:autoSpaceDN w:val="0"/>
        <w:adjustRightInd w:val="0"/>
        <w:spacing w:after="0" w:line="240" w:lineRule="auto"/>
        <w:rPr>
          <w:rFonts w:cs="Calibri"/>
        </w:rPr>
      </w:pPr>
      <w:r w:rsidRPr="00B43228">
        <w:rPr>
          <w:rFonts w:cs="Calibri"/>
        </w:rPr>
        <w:t xml:space="preserve"> b) În cazul in care anul precedent depunerii Cererii de Finantare este anul infiintarii, nu se analizeaza rezultatul operational din contul de profit si pierdere sau rezultatul brut din cadrul formularului 200, care poate fi si negativ.</w:t>
      </w:r>
    </w:p>
    <w:p w:rsidR="00252FF5" w:rsidRPr="00B43228" w:rsidRDefault="00252FF5" w:rsidP="00252FF5">
      <w:pPr>
        <w:autoSpaceDE w:val="0"/>
        <w:autoSpaceDN w:val="0"/>
        <w:adjustRightInd w:val="0"/>
        <w:spacing w:after="0" w:line="240" w:lineRule="auto"/>
        <w:rPr>
          <w:rFonts w:cs="Calibri"/>
        </w:rPr>
      </w:pPr>
      <w:r w:rsidRPr="00B43228">
        <w:rPr>
          <w:rFonts w:cs="Calibri"/>
        </w:rPr>
        <w:t xml:space="preserve"> c) În cazul solicitanţilor care nu au desfăşurat activitate anterioară depunerii proiectului şi au depus Declaraţia de inactivitate (conform legii) la Administraţia Financiară în anul anterior depunerii proiectului, atunci la dosarul Cererii de finanțare solicitantul va depune Declaraţia de inactivitate înregistrată la Administraţia Financiară. Pentru întreprinderi familiale și întreprinderi individuale si persoane fizice autorizate: Declarație specială privind veniturile realizate în anul precedent depunerii proiectului înregistrată la Administrația Financiară</w:t>
      </w:r>
    </w:p>
    <w:p w:rsidR="00252FF5" w:rsidRPr="00B43228" w:rsidRDefault="00252FF5" w:rsidP="00252FF5">
      <w:pPr>
        <w:autoSpaceDE w:val="0"/>
        <w:autoSpaceDN w:val="0"/>
        <w:adjustRightInd w:val="0"/>
        <w:spacing w:after="0" w:line="240" w:lineRule="auto"/>
        <w:rPr>
          <w:rFonts w:cs="Calibri"/>
        </w:rPr>
      </w:pPr>
      <w:r w:rsidRPr="00B43228">
        <w:rPr>
          <w:rFonts w:cs="Calibri"/>
          <w:b/>
        </w:rPr>
        <w:t xml:space="preserve"> 3. Documente pe care solicitanții trebuie să le prezinte pentru terenurile și clădir</w:t>
      </w:r>
      <w:r w:rsidRPr="00B43228">
        <w:rPr>
          <w:rFonts w:cs="Calibri"/>
        </w:rPr>
        <w:t>ile aferente obiectivelor prevăzute în Planul de Afaceri Pentru situaţia în care terenul urmează să fie achiziţionat ulterior semnării Contractului de finanțare documentele de proprietate vor fi prezentate la a doua tranşa de plată.</w:t>
      </w:r>
    </w:p>
    <w:p w:rsidR="00252FF5" w:rsidRPr="00B43228" w:rsidRDefault="00252FF5" w:rsidP="00252FF5">
      <w:pPr>
        <w:autoSpaceDE w:val="0"/>
        <w:autoSpaceDN w:val="0"/>
        <w:adjustRightInd w:val="0"/>
        <w:spacing w:after="0" w:line="240" w:lineRule="auto"/>
        <w:rPr>
          <w:rFonts w:cs="Calibri"/>
        </w:rPr>
      </w:pPr>
      <w:r w:rsidRPr="00B43228">
        <w:rPr>
          <w:rFonts w:cs="Calibri"/>
          <w:b/>
        </w:rPr>
        <w:t xml:space="preserve"> 3.1 Pentru </w:t>
      </w:r>
      <w:r>
        <w:rPr>
          <w:rFonts w:cs="Calibri"/>
          <w:b/>
        </w:rPr>
        <w:t xml:space="preserve">proiecte care </w:t>
      </w:r>
      <w:proofErr w:type="gramStart"/>
      <w:r>
        <w:rPr>
          <w:rFonts w:cs="Calibri"/>
          <w:b/>
        </w:rPr>
        <w:t xml:space="preserve">presupun </w:t>
      </w:r>
      <w:r w:rsidRPr="00B43228">
        <w:rPr>
          <w:rFonts w:cs="Calibri"/>
          <w:b/>
        </w:rPr>
        <w:t xml:space="preserve"> </w:t>
      </w:r>
      <w:r w:rsidRPr="00932000">
        <w:rPr>
          <w:rFonts w:cs="Calibri"/>
          <w:b/>
        </w:rPr>
        <w:t>lucrări</w:t>
      </w:r>
      <w:proofErr w:type="gramEnd"/>
      <w:r w:rsidRPr="00932000">
        <w:rPr>
          <w:rFonts w:cs="Calibri"/>
          <w:b/>
        </w:rPr>
        <w:t xml:space="preserve"> de construcție sau achizitia de utilaje/echipamente cu montaj, se va prezenta înscrisul care să certifice, după caz </w:t>
      </w:r>
      <w:r w:rsidRPr="00B43228">
        <w:rPr>
          <w:rFonts w:cs="Calibri"/>
          <w:b/>
        </w:rPr>
        <w:t>realizarea</w:t>
      </w:r>
      <w:r w:rsidRPr="00B43228">
        <w:rPr>
          <w:rFonts w:cs="Calibri"/>
        </w:rPr>
        <w:t>:</w:t>
      </w:r>
    </w:p>
    <w:p w:rsidR="00252FF5" w:rsidRPr="00B43228" w:rsidRDefault="00252FF5" w:rsidP="00252FF5">
      <w:pPr>
        <w:autoSpaceDE w:val="0"/>
        <w:autoSpaceDN w:val="0"/>
        <w:adjustRightInd w:val="0"/>
        <w:spacing w:after="0" w:line="240" w:lineRule="auto"/>
        <w:rPr>
          <w:rFonts w:cs="Calibri"/>
        </w:rPr>
      </w:pPr>
      <w:r w:rsidRPr="00B43228">
        <w:rPr>
          <w:rFonts w:cs="Calibri"/>
        </w:rPr>
        <w:t xml:space="preserve"> a) Dreptul de proprietate privată</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lastRenderedPageBreak/>
        <w:t xml:space="preserve">Actele doveditoare ale dreptului de proprietate privată, reprezentate de înscrisurile constatatoare ale unui act juridic civil, jurisdicțional sau administrativ cu efect constitutiv translativ sau declarativ de proprietate, precum: - Actele juridice translative de proprietate, precum contractele de vânzare-cumpărare, donație, schimb, etc; - Actele juridice declarative de proprietate, precum împărțeala judiciară sau tranzacția; - Actele jurisdicționale declarative, precum hotărârile judecătorești cu putere de res-judicata, de partaj, de constatare a uzucapiunii imobiliare, etc. - Actele jurisdicționale, precum ordonanțele de adjudecare; </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t xml:space="preserve">b) Dreptul de concesiune - Contract de concesiune, încheiat în conformitate cu legislaţia în vigoare, care acoperă o perioadă de cel puțin 10 ani începând cu anul depunerii cererii de finanțare, corespunzătoare asigurării sustenabilității investiției şi care oferă dreptul titularului de </w:t>
      </w:r>
      <w:proofErr w:type="gramStart"/>
      <w:r w:rsidRPr="00B43228">
        <w:rPr>
          <w:rFonts w:ascii="Calibri" w:hAnsi="Calibri" w:cs="Calibri"/>
          <w:sz w:val="22"/>
          <w:szCs w:val="22"/>
        </w:rPr>
        <w:t>a</w:t>
      </w:r>
      <w:proofErr w:type="gramEnd"/>
      <w:r w:rsidRPr="00B43228">
        <w:rPr>
          <w:rFonts w:ascii="Calibri" w:hAnsi="Calibri" w:cs="Calibri"/>
          <w:sz w:val="22"/>
          <w:szCs w:val="22"/>
        </w:rPr>
        <w:t xml:space="preserve"> executa lucrările de construcție prevăzute prin proiect, în copie. În cazul contractului de concesiune pentru cladiri,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 - suprafaţa concesionată la zi - dacă pentru suprafaţa concesionată există solicitări privind retrocedarea sau diminuarea şi dacă da, să se menţioneze care este suprafaţa supusă acestui proces; - situaţia privind respectarea clauzelor contractuale, dacă este în graficul de realizare a investiţiilor prevăzute în contract, dacă concesionarul şi-a respectat graficul de plată a redevenţei şi alte clauze.</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t xml:space="preserve"> c) Dreptul de superficie contract de superficie care acoperă o perioadă de cel puțin 10 ani începând cu anul depunerii cererii de finanțare, corespunzătoare asigurării sustenabilității investiției şi care oferă dreptul titularului de </w:t>
      </w:r>
      <w:proofErr w:type="gramStart"/>
      <w:r w:rsidRPr="00B43228">
        <w:rPr>
          <w:rFonts w:ascii="Calibri" w:hAnsi="Calibri" w:cs="Calibri"/>
          <w:sz w:val="22"/>
          <w:szCs w:val="22"/>
        </w:rPr>
        <w:t>a</w:t>
      </w:r>
      <w:proofErr w:type="gramEnd"/>
      <w:r w:rsidRPr="00B43228">
        <w:rPr>
          <w:rFonts w:ascii="Calibri" w:hAnsi="Calibri" w:cs="Calibri"/>
          <w:sz w:val="22"/>
          <w:szCs w:val="22"/>
        </w:rPr>
        <w:t xml:space="preserve"> executa lucrările de construcție prevăzute prin proiect, în copie.</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t xml:space="preserve"> Documentele de la punctele a, b si c de mai sus vor fi însoțite de 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 </w:t>
      </w:r>
    </w:p>
    <w:p w:rsidR="00252FF5" w:rsidRPr="00B43228" w:rsidRDefault="00252FF5" w:rsidP="00252FF5">
      <w:pPr>
        <w:pStyle w:val="Default"/>
        <w:spacing w:line="276" w:lineRule="auto"/>
        <w:jc w:val="both"/>
        <w:rPr>
          <w:rFonts w:ascii="Calibri" w:hAnsi="Calibri" w:cs="Calibri"/>
          <w:b/>
          <w:sz w:val="22"/>
          <w:szCs w:val="22"/>
        </w:rPr>
      </w:pPr>
      <w:r w:rsidRPr="00B43228">
        <w:rPr>
          <w:rFonts w:ascii="Calibri" w:hAnsi="Calibri" w:cs="Calibri"/>
          <w:b/>
          <w:sz w:val="22"/>
          <w:szCs w:val="22"/>
        </w:rPr>
        <w:t xml:space="preserve">3.2 Pentru proiectele care propun doar dotare, achiziție de mașini și/sau utilaje fără montaj sau al căror montaj nu necesită lucrari de construcții și/sau lucrări de intervenții asupra instalațiilor existente (electricitate, apă, canalizare, gaze, ventilație, etc.), se vor prezenta înscrisuri valabile pentru o perioadă de cel puțin 10 ani începând cu anul depunerii cererii de finanțare care să certifice, după caz: </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t xml:space="preserve">a) dreptul de proprietate privată, </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t>b) dreptul de concesiune,</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t xml:space="preserve"> c) dreptul de superficie,</w:t>
      </w:r>
    </w:p>
    <w:p w:rsidR="00252FF5" w:rsidRPr="00B43228" w:rsidRDefault="00252FF5" w:rsidP="00252FF5">
      <w:pPr>
        <w:pStyle w:val="Default"/>
        <w:spacing w:line="276" w:lineRule="auto"/>
        <w:rPr>
          <w:rFonts w:ascii="Calibri" w:hAnsi="Calibri" w:cs="Calibri"/>
          <w:sz w:val="22"/>
          <w:szCs w:val="22"/>
        </w:rPr>
      </w:pPr>
      <w:r w:rsidRPr="00B43228">
        <w:rPr>
          <w:rFonts w:ascii="Calibri" w:hAnsi="Calibri" w:cs="Calibri"/>
          <w:sz w:val="22"/>
          <w:szCs w:val="22"/>
        </w:rPr>
        <w:t xml:space="preserve"> d) dreptul de uzufruct; </w:t>
      </w:r>
    </w:p>
    <w:p w:rsidR="00252FF5" w:rsidRPr="00B43228" w:rsidRDefault="00252FF5" w:rsidP="00252FF5">
      <w:pPr>
        <w:pStyle w:val="Default"/>
        <w:spacing w:line="276" w:lineRule="auto"/>
        <w:rPr>
          <w:rFonts w:ascii="Calibri" w:hAnsi="Calibri" w:cs="Calibri"/>
          <w:sz w:val="22"/>
          <w:szCs w:val="22"/>
        </w:rPr>
      </w:pPr>
      <w:r w:rsidRPr="00B43228">
        <w:rPr>
          <w:rFonts w:ascii="Calibri" w:hAnsi="Calibri" w:cs="Calibri"/>
          <w:sz w:val="22"/>
          <w:szCs w:val="22"/>
        </w:rPr>
        <w:t xml:space="preserve">e) dreptul de folosinţă cu titlu gratuit; </w:t>
      </w:r>
    </w:p>
    <w:p w:rsidR="00252FF5" w:rsidRPr="00B43228" w:rsidRDefault="00252FF5" w:rsidP="00252FF5">
      <w:pPr>
        <w:pStyle w:val="Default"/>
        <w:spacing w:line="276" w:lineRule="auto"/>
        <w:rPr>
          <w:rFonts w:ascii="Calibri" w:hAnsi="Calibri" w:cs="Calibri"/>
          <w:sz w:val="22"/>
          <w:szCs w:val="22"/>
        </w:rPr>
      </w:pPr>
      <w:r w:rsidRPr="00B43228">
        <w:rPr>
          <w:rFonts w:ascii="Calibri" w:hAnsi="Calibri" w:cs="Calibri"/>
          <w:sz w:val="22"/>
          <w:szCs w:val="22"/>
        </w:rPr>
        <w:t>f) împrumutul de folosință (comodat)</w:t>
      </w:r>
    </w:p>
    <w:p w:rsidR="00252FF5" w:rsidRPr="00B43228" w:rsidRDefault="00252FF5" w:rsidP="00252FF5">
      <w:pPr>
        <w:pStyle w:val="Default"/>
        <w:spacing w:line="276" w:lineRule="auto"/>
        <w:rPr>
          <w:rFonts w:ascii="Calibri" w:hAnsi="Calibri" w:cs="Calibri"/>
          <w:sz w:val="22"/>
          <w:szCs w:val="22"/>
        </w:rPr>
      </w:pPr>
      <w:r w:rsidRPr="00B43228">
        <w:rPr>
          <w:rFonts w:ascii="Calibri" w:hAnsi="Calibri" w:cs="Calibri"/>
          <w:sz w:val="22"/>
          <w:szCs w:val="22"/>
        </w:rPr>
        <w:t xml:space="preserve"> g) dreptul de închiriere/locațiune. De ex.: contract de cesiune, contract de concesiune, contract de locațiune/închiriere, contract de comodat. Definițiile drepturilor reale/ de creanță și ale tipurilor de contracte din cadrul acestui criteriu trebuie interpretate în accepţiunea Codului Civil în vigoare la data lansării prezentului ghid.</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lastRenderedPageBreak/>
        <w:t xml:space="preserve"> Înscrisurile menționate la punctul 3.2 se vor depune respectand una dintre cele 2 condiţii (situaţii) de mai jos: A. vor fi depuse în copie și însoțite de: - 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 SAU B. vor fi incheiate în formă autentică de către un notar public sau emise de o autoritate publica sau dobandite printr-o hotarare judecatoreasca. Atenție! Nu se acceptă documente cu încheiere de dată certă emise de către un notar public. Atenţie! În situaţia în care imobilul pe care se execută investiţia nu este liber de sarcini </w:t>
      </w:r>
      <w:proofErr w:type="gramStart"/>
      <w:r w:rsidRPr="00B43228">
        <w:rPr>
          <w:rFonts w:ascii="Calibri" w:hAnsi="Calibri" w:cs="Calibri"/>
          <w:sz w:val="22"/>
          <w:szCs w:val="22"/>
        </w:rPr>
        <w:t>( ipotecat</w:t>
      </w:r>
      <w:proofErr w:type="gramEnd"/>
      <w:r w:rsidRPr="00B43228">
        <w:rPr>
          <w:rFonts w:ascii="Calibri" w:hAnsi="Calibri" w:cs="Calibri"/>
          <w:sz w:val="22"/>
          <w:szCs w:val="22"/>
        </w:rPr>
        <w:t xml:space="preserve"> în vederea constituirii unui credit) se va depune acordul creditorului privind execuţia investiţiei şi graficul de rambursare a creditului. Acest document va fi adăugat la Cererea de finanțare în câmpul ‘’Alte documente” Clarificarea documentelor de proprietate de prezentat la depunerea Cererii de finanțare în cazul PFA,II, IF, care deţin în coproprietate soţ/soţie, terenul aferent investiţiei, în calitate de persoane fizice până la autorizarea conform OUG 44/2008: “În cazul solicitanţilor Persoane Fizice Autorizate, Întreprinderi Individuale sau Întreprinderi Familiale, care deţin în proprietate terenul aferent investiţiei, în calitate de persoane fizice împreună cu soţul/soţia, este necesar să prezinte la depunerea Cererii de finanțare,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Gal Tara Gugulanilor. Ambele documente vor fi încheiate la notariat în formă autentică. Aceste documente vor fi adăugate la Cererea de finanțare în câmpul ‘’Alte documente”. </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 xml:space="preserve">4. </w:t>
      </w:r>
      <w:bookmarkStart w:id="3" w:name="_Hlk506547743"/>
      <w:r w:rsidRPr="00B43228">
        <w:rPr>
          <w:rFonts w:ascii="Calibri" w:hAnsi="Calibri" w:cs="Calibri"/>
          <w:b/>
          <w:sz w:val="22"/>
          <w:szCs w:val="22"/>
        </w:rPr>
        <w:t>Extras din Registrul agricol</w:t>
      </w:r>
      <w:r w:rsidRPr="00B43228">
        <w:rPr>
          <w:rFonts w:ascii="Calibri" w:hAnsi="Calibri" w:cs="Calibri"/>
          <w:sz w:val="22"/>
          <w:szCs w:val="22"/>
        </w:rPr>
        <w:t xml:space="preserve"> – în copie cu ştampila primăriei şi menţiunea „Conform cu originalul” pentru dovedirea calităţii de membru al gospodăriei agricole care desfășoară activitate agricolă</w:t>
      </w:r>
      <w:r>
        <w:rPr>
          <w:rFonts w:ascii="Calibri" w:hAnsi="Calibri" w:cs="Calibri"/>
          <w:sz w:val="22"/>
          <w:szCs w:val="22"/>
        </w:rPr>
        <w:t>.</w:t>
      </w:r>
      <w:r w:rsidRPr="00B43228">
        <w:rPr>
          <w:rFonts w:ascii="Calibri" w:hAnsi="Calibri" w:cs="Calibri"/>
          <w:sz w:val="22"/>
          <w:szCs w:val="22"/>
        </w:rPr>
        <w:t xml:space="preserve"> </w:t>
      </w:r>
      <w:bookmarkEnd w:id="3"/>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5. Pentru întreprinderile care au autorizat/autorizate codul/codurile CAEN propus/propuse</w:t>
      </w:r>
      <w:r w:rsidRPr="00B43228">
        <w:rPr>
          <w:rFonts w:ascii="Calibri" w:hAnsi="Calibri" w:cs="Calibri"/>
          <w:sz w:val="22"/>
          <w:szCs w:val="22"/>
        </w:rPr>
        <w:t xml:space="preserve"> prin proiect se solicită obligatoriu o Declaratie întocmita si asumată prin semnatură de un expert </w:t>
      </w:r>
      <w:proofErr w:type="gramStart"/>
      <w:r w:rsidRPr="00B43228">
        <w:rPr>
          <w:rFonts w:ascii="Calibri" w:hAnsi="Calibri" w:cs="Calibri"/>
          <w:sz w:val="22"/>
          <w:szCs w:val="22"/>
        </w:rPr>
        <w:t>contabil ,</w:t>
      </w:r>
      <w:proofErr w:type="gramEnd"/>
      <w:r w:rsidRPr="00B43228">
        <w:rPr>
          <w:rFonts w:ascii="Calibri" w:hAnsi="Calibri" w:cs="Calibri"/>
          <w:sz w:val="22"/>
          <w:szCs w:val="22"/>
        </w:rPr>
        <w:t xml:space="preserve"> din care sa reiasă faptul că intreprinderea nu a desfasurat niciodata activitatea/activitățile pentru care a solicitat finanțare.</w:t>
      </w:r>
      <w:r>
        <w:rPr>
          <w:rFonts w:ascii="Calibri" w:hAnsi="Calibri" w:cs="Calibri"/>
          <w:sz w:val="22"/>
          <w:szCs w:val="22"/>
        </w:rPr>
        <w:t>daca este cazul.</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 xml:space="preserve"> 6. Copia actului de identitate pentru reprezentantul legal de proiect</w:t>
      </w:r>
      <w:r w:rsidRPr="00B43228">
        <w:rPr>
          <w:rFonts w:ascii="Calibri" w:hAnsi="Calibri" w:cs="Calibri"/>
          <w:sz w:val="22"/>
          <w:szCs w:val="22"/>
        </w:rPr>
        <w:t xml:space="preserve"> (asociat unic/asociat majoritar/administrator/ PFA, titular II, membru IF). </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7. Documente care atestă forma de organizare a solicitantului</w:t>
      </w:r>
      <w:r w:rsidRPr="00B43228">
        <w:rPr>
          <w:rFonts w:ascii="Calibri" w:hAnsi="Calibri" w:cs="Calibri"/>
          <w:sz w:val="22"/>
          <w:szCs w:val="22"/>
        </w:rPr>
        <w:t xml:space="preserve">. </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t xml:space="preserve">7.1 Hotărâre judecătorească definitivă pronunţată pe baza actului de constituire și a statutului propriu în cazul Societăţilor agricole, însoțită de Statutul Societății agricole; </w:t>
      </w:r>
    </w:p>
    <w:p w:rsidR="00252FF5"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t xml:space="preserve">7.2 Act constitutiv pentru Societatea cooperativă agricolă. </w:t>
      </w:r>
    </w:p>
    <w:p w:rsidR="00252FF5" w:rsidRPr="00B43228" w:rsidRDefault="00252FF5" w:rsidP="00252FF5">
      <w:pPr>
        <w:pStyle w:val="Default"/>
        <w:spacing w:line="276" w:lineRule="auto"/>
        <w:jc w:val="both"/>
        <w:rPr>
          <w:rFonts w:ascii="Calibri" w:hAnsi="Calibri" w:cs="Calibri"/>
          <w:sz w:val="22"/>
          <w:szCs w:val="22"/>
        </w:rPr>
      </w:pPr>
      <w:r>
        <w:rPr>
          <w:rFonts w:ascii="Calibri" w:hAnsi="Calibri" w:cs="Calibri"/>
          <w:sz w:val="22"/>
          <w:szCs w:val="22"/>
        </w:rPr>
        <w:t xml:space="preserve">7.3 Certificat constatator eliberat de ONRC </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8. Declaraţia privind încadrarea</w:t>
      </w:r>
      <w:r w:rsidRPr="00B43228">
        <w:rPr>
          <w:rFonts w:ascii="Calibri" w:hAnsi="Calibri" w:cs="Calibri"/>
          <w:sz w:val="22"/>
          <w:szCs w:val="22"/>
        </w:rPr>
        <w:t xml:space="preserve"> în categoria micro-intreprinderilor/ întreprinderilor </w:t>
      </w:r>
      <w:proofErr w:type="gramStart"/>
      <w:r w:rsidRPr="00B43228">
        <w:rPr>
          <w:rFonts w:ascii="Calibri" w:hAnsi="Calibri" w:cs="Calibri"/>
          <w:sz w:val="22"/>
          <w:szCs w:val="22"/>
        </w:rPr>
        <w:t>mici .</w:t>
      </w:r>
      <w:proofErr w:type="gramEnd"/>
      <w:r w:rsidRPr="00B43228">
        <w:rPr>
          <w:rFonts w:ascii="Calibri" w:hAnsi="Calibri" w:cs="Calibri"/>
          <w:sz w:val="22"/>
          <w:szCs w:val="22"/>
        </w:rPr>
        <w:t xml:space="preserve"> Aceasta trebuie să fie semnată de persoana autorizată să reprezinte întreprinderea. </w:t>
      </w:r>
      <w:r>
        <w:rPr>
          <w:rFonts w:ascii="Calibri" w:hAnsi="Calibri" w:cs="Calibri"/>
          <w:sz w:val="22"/>
          <w:szCs w:val="22"/>
        </w:rPr>
        <w:t>(Anexa 13)</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9. Declaraţie pe propria răspundere</w:t>
      </w:r>
      <w:r w:rsidRPr="00B43228">
        <w:rPr>
          <w:rFonts w:ascii="Calibri" w:hAnsi="Calibri" w:cs="Calibri"/>
          <w:sz w:val="22"/>
          <w:szCs w:val="22"/>
        </w:rPr>
        <w:t xml:space="preserve"> a solicitantului privind respectarea regulii de cumul a ajutoarelor de </w:t>
      </w:r>
      <w:proofErr w:type="gramStart"/>
      <w:r w:rsidRPr="00B43228">
        <w:rPr>
          <w:rFonts w:ascii="Calibri" w:hAnsi="Calibri" w:cs="Calibri"/>
          <w:sz w:val="22"/>
          <w:szCs w:val="22"/>
        </w:rPr>
        <w:t>minimis .</w:t>
      </w:r>
      <w:proofErr w:type="gramEnd"/>
      <w:r>
        <w:rPr>
          <w:rFonts w:ascii="Calibri" w:hAnsi="Calibri" w:cs="Calibri"/>
          <w:sz w:val="22"/>
          <w:szCs w:val="22"/>
        </w:rPr>
        <w:t>(Anexa 14)</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 xml:space="preserve"> 10. Declaraţie pe propria răspundere</w:t>
      </w:r>
      <w:r w:rsidRPr="00B43228">
        <w:rPr>
          <w:rFonts w:ascii="Calibri" w:hAnsi="Calibri" w:cs="Calibri"/>
          <w:sz w:val="22"/>
          <w:szCs w:val="22"/>
        </w:rPr>
        <w:t xml:space="preserve"> a solicitantului privind neîncadrarea în </w:t>
      </w:r>
      <w:proofErr w:type="gramStart"/>
      <w:r w:rsidRPr="00B43228">
        <w:rPr>
          <w:rFonts w:ascii="Calibri" w:hAnsi="Calibri" w:cs="Calibri"/>
          <w:sz w:val="22"/>
          <w:szCs w:val="22"/>
        </w:rPr>
        <w:t>categoria ’</w:t>
      </w:r>
      <w:proofErr w:type="gramEnd"/>
      <w:r w:rsidRPr="00B43228">
        <w:rPr>
          <w:rFonts w:ascii="Calibri" w:hAnsi="Calibri" w:cs="Calibri"/>
          <w:sz w:val="22"/>
          <w:szCs w:val="22"/>
        </w:rPr>
        <w:t xml:space="preserve">’firme în dificultate’’ , semnată de persoana autorizată să reprezinte intreprinderea, conform legii. Declaraţia va fi </w:t>
      </w:r>
      <w:r w:rsidRPr="00B43228">
        <w:rPr>
          <w:rFonts w:ascii="Calibri" w:hAnsi="Calibri" w:cs="Calibri"/>
          <w:sz w:val="22"/>
          <w:szCs w:val="22"/>
        </w:rPr>
        <w:lastRenderedPageBreak/>
        <w:t xml:space="preserve">dată de toţi solicitanţii cu excepţia PFA-urilor, intreprinderilor individuale, intreprinderilor familiale şi a societăţilor cu activitate de mai puţin de 2 ani </w:t>
      </w:r>
      <w:proofErr w:type="gramStart"/>
      <w:r w:rsidRPr="00B43228">
        <w:rPr>
          <w:rFonts w:ascii="Calibri" w:hAnsi="Calibri" w:cs="Calibri"/>
          <w:sz w:val="22"/>
          <w:szCs w:val="22"/>
        </w:rPr>
        <w:t>fiscali.</w:t>
      </w:r>
      <w:r>
        <w:rPr>
          <w:rFonts w:ascii="Calibri" w:hAnsi="Calibri" w:cs="Calibri"/>
          <w:sz w:val="22"/>
          <w:szCs w:val="22"/>
        </w:rPr>
        <w:t>(</w:t>
      </w:r>
      <w:proofErr w:type="gramEnd"/>
      <w:r>
        <w:rPr>
          <w:rFonts w:ascii="Calibri" w:hAnsi="Calibri" w:cs="Calibri"/>
          <w:sz w:val="22"/>
          <w:szCs w:val="22"/>
        </w:rPr>
        <w:t>Anexa 15)</w:t>
      </w:r>
      <w:r w:rsidRPr="00B43228">
        <w:rPr>
          <w:rFonts w:ascii="Calibri" w:hAnsi="Calibri" w:cs="Calibri"/>
          <w:sz w:val="22"/>
          <w:szCs w:val="22"/>
        </w:rPr>
        <w:t xml:space="preserve"> </w:t>
      </w:r>
    </w:p>
    <w:p w:rsidR="00252FF5"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11. Declaraţie pe propria răspundere</w:t>
      </w:r>
      <w:r w:rsidRPr="00B43228">
        <w:rPr>
          <w:rFonts w:ascii="Calibri" w:hAnsi="Calibri" w:cs="Calibri"/>
          <w:sz w:val="22"/>
          <w:szCs w:val="22"/>
        </w:rPr>
        <w:t xml:space="preserve"> a solicitantului ca nu a beneficiat de servicii de consiliere prin Măsura 02 </w:t>
      </w:r>
      <w:r>
        <w:rPr>
          <w:rFonts w:ascii="Calibri" w:hAnsi="Calibri" w:cs="Calibri"/>
          <w:sz w:val="22"/>
          <w:szCs w:val="22"/>
        </w:rPr>
        <w:t>(Anexa 16)</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1</w:t>
      </w:r>
      <w:r>
        <w:rPr>
          <w:rFonts w:ascii="Calibri" w:hAnsi="Calibri" w:cs="Calibri"/>
          <w:b/>
          <w:sz w:val="22"/>
          <w:szCs w:val="22"/>
        </w:rPr>
        <w:t>2</w:t>
      </w:r>
      <w:r w:rsidRPr="00B43228">
        <w:rPr>
          <w:rFonts w:ascii="Calibri" w:hAnsi="Calibri" w:cs="Calibri"/>
          <w:b/>
          <w:sz w:val="22"/>
          <w:szCs w:val="22"/>
        </w:rPr>
        <w:t>. Declarație pe propria răspundere</w:t>
      </w:r>
      <w:r w:rsidRPr="00B43228">
        <w:rPr>
          <w:rFonts w:ascii="Calibri" w:hAnsi="Calibri" w:cs="Calibri"/>
          <w:sz w:val="22"/>
          <w:szCs w:val="22"/>
        </w:rPr>
        <w:t xml:space="preserve"> că nici solicitantul şi nici un alt membru al gospodăriei nu a mai solicitat în aceeași sesiune/beneficiat de sprijin financiar nerambursabil forfetar pe SM 6.1. </w:t>
      </w:r>
      <w:r>
        <w:rPr>
          <w:rFonts w:ascii="Calibri" w:hAnsi="Calibri" w:cs="Calibri"/>
          <w:sz w:val="22"/>
          <w:szCs w:val="22"/>
        </w:rPr>
        <w:t xml:space="preserve">(Anexa </w:t>
      </w:r>
      <w:proofErr w:type="gramStart"/>
      <w:r>
        <w:rPr>
          <w:rFonts w:ascii="Calibri" w:hAnsi="Calibri" w:cs="Calibri"/>
          <w:sz w:val="22"/>
          <w:szCs w:val="22"/>
        </w:rPr>
        <w:t>19 )</w:t>
      </w:r>
      <w:proofErr w:type="gramEnd"/>
      <w:r>
        <w:rPr>
          <w:rFonts w:ascii="Calibri" w:hAnsi="Calibri" w:cs="Calibri"/>
          <w:sz w:val="22"/>
          <w:szCs w:val="22"/>
        </w:rPr>
        <w:t xml:space="preserve"> </w:t>
      </w:r>
    </w:p>
    <w:p w:rsidR="00252FF5" w:rsidRDefault="00252FF5" w:rsidP="00252FF5">
      <w:pPr>
        <w:spacing w:after="0" w:line="23" w:lineRule="atLeast"/>
        <w:rPr>
          <w:rFonts w:cs="Calibri"/>
          <w:lang w:val="ro-RO"/>
        </w:rPr>
      </w:pPr>
      <w:r>
        <w:rPr>
          <w:rFonts w:cs="Calibri"/>
          <w:b/>
        </w:rPr>
        <w:t xml:space="preserve">13. </w:t>
      </w:r>
      <w:r w:rsidRPr="005E08EB">
        <w:rPr>
          <w:rFonts w:cs="Calibri"/>
          <w:b/>
          <w:lang w:val="ro-RO"/>
        </w:rPr>
        <w:t>Declaratie pe propria raspundere</w:t>
      </w:r>
      <w:r>
        <w:rPr>
          <w:rFonts w:cs="Calibri"/>
          <w:lang w:val="ro-RO"/>
        </w:rPr>
        <w:t xml:space="preserve"> privind crearea de locuri de munca (Anexa 18)</w:t>
      </w:r>
    </w:p>
    <w:p w:rsidR="00252FF5" w:rsidRPr="00390312" w:rsidRDefault="00252FF5" w:rsidP="00252FF5">
      <w:pPr>
        <w:pStyle w:val="Default"/>
        <w:spacing w:line="276" w:lineRule="auto"/>
        <w:jc w:val="both"/>
        <w:rPr>
          <w:rFonts w:ascii="Calibri" w:hAnsi="Calibri" w:cs="Calibri"/>
          <w:sz w:val="22"/>
          <w:szCs w:val="22"/>
        </w:rPr>
      </w:pPr>
      <w:r>
        <w:rPr>
          <w:rFonts w:ascii="Calibri" w:hAnsi="Calibri" w:cs="Calibri"/>
          <w:b/>
          <w:sz w:val="22"/>
          <w:szCs w:val="22"/>
        </w:rPr>
        <w:t>14.</w:t>
      </w:r>
      <w:r>
        <w:rPr>
          <w:rFonts w:ascii="Calibri" w:hAnsi="Calibri" w:cs="Calibri"/>
          <w:sz w:val="22"/>
          <w:szCs w:val="22"/>
        </w:rPr>
        <w:t xml:space="preserve"> </w:t>
      </w:r>
      <w:r w:rsidRPr="00390312">
        <w:rPr>
          <w:rFonts w:ascii="Calibri" w:hAnsi="Calibri" w:cs="Calibri"/>
          <w:b/>
          <w:sz w:val="22"/>
          <w:szCs w:val="22"/>
        </w:rPr>
        <w:t>Declaratie raportare plati GAL</w:t>
      </w:r>
      <w:r>
        <w:rPr>
          <w:rFonts w:ascii="Calibri" w:hAnsi="Calibri" w:cs="Calibri"/>
          <w:b/>
          <w:sz w:val="22"/>
          <w:szCs w:val="22"/>
        </w:rPr>
        <w:t xml:space="preserve"> </w:t>
      </w:r>
      <w:r>
        <w:rPr>
          <w:rFonts w:ascii="Calibri" w:hAnsi="Calibri" w:cs="Calibri"/>
          <w:sz w:val="22"/>
          <w:szCs w:val="22"/>
        </w:rPr>
        <w:t>(Anexa 5)</w:t>
      </w:r>
    </w:p>
    <w:p w:rsidR="00252FF5" w:rsidRPr="00091C3F" w:rsidRDefault="00252FF5" w:rsidP="00252FF5">
      <w:pPr>
        <w:pStyle w:val="Default"/>
        <w:spacing w:line="276" w:lineRule="auto"/>
        <w:jc w:val="both"/>
        <w:rPr>
          <w:rFonts w:ascii="Calibri" w:hAnsi="Calibri" w:cs="Calibri"/>
          <w:sz w:val="22"/>
          <w:szCs w:val="22"/>
        </w:rPr>
      </w:pPr>
      <w:r>
        <w:rPr>
          <w:rFonts w:ascii="Calibri" w:hAnsi="Calibri" w:cs="Calibri"/>
          <w:b/>
          <w:sz w:val="22"/>
          <w:szCs w:val="22"/>
        </w:rPr>
        <w:t xml:space="preserve">15.  </w:t>
      </w:r>
      <w:r w:rsidRPr="00605C14">
        <w:rPr>
          <w:rFonts w:ascii="Calibri" w:hAnsi="Calibri" w:cs="Calibri"/>
          <w:b/>
          <w:sz w:val="22"/>
          <w:szCs w:val="22"/>
        </w:rPr>
        <w:t xml:space="preserve">Certificat de cazier judiciar </w:t>
      </w:r>
      <w:r w:rsidRPr="00605C14">
        <w:rPr>
          <w:rFonts w:ascii="Calibri" w:hAnsi="Calibri" w:cs="Calibri"/>
          <w:sz w:val="22"/>
          <w:szCs w:val="22"/>
        </w:rPr>
        <w:t>al solicitantului</w:t>
      </w:r>
      <w:r>
        <w:rPr>
          <w:rFonts w:ascii="Calibri" w:hAnsi="Calibri" w:cs="Calibri"/>
          <w:sz w:val="22"/>
          <w:szCs w:val="22"/>
        </w:rPr>
        <w:t xml:space="preserve"> -persoana juridica</w:t>
      </w:r>
    </w:p>
    <w:p w:rsidR="00252FF5" w:rsidRPr="00BF6EAA" w:rsidRDefault="00252FF5" w:rsidP="00252FF5">
      <w:pPr>
        <w:pStyle w:val="Default"/>
        <w:spacing w:line="276" w:lineRule="auto"/>
        <w:jc w:val="both"/>
        <w:rPr>
          <w:rFonts w:ascii="Calibri" w:hAnsi="Calibri" w:cs="Calibri"/>
          <w:sz w:val="22"/>
          <w:szCs w:val="22"/>
        </w:rPr>
      </w:pPr>
      <w:r>
        <w:rPr>
          <w:rFonts w:ascii="Calibri" w:hAnsi="Calibri" w:cs="Calibri"/>
          <w:b/>
          <w:sz w:val="22"/>
          <w:szCs w:val="22"/>
        </w:rPr>
        <w:t xml:space="preserve">16. Certificat de cazier judiciar al reprezentatului legal </w:t>
      </w:r>
      <w:r>
        <w:rPr>
          <w:rFonts w:ascii="Calibri" w:hAnsi="Calibri" w:cs="Calibri"/>
          <w:sz w:val="22"/>
          <w:szCs w:val="22"/>
        </w:rPr>
        <w:t>-persoana fizica</w:t>
      </w:r>
    </w:p>
    <w:p w:rsidR="00946C82" w:rsidRDefault="00946C82" w:rsidP="00946C82">
      <w:pPr>
        <w:pStyle w:val="Default"/>
        <w:spacing w:line="276" w:lineRule="auto"/>
        <w:jc w:val="both"/>
        <w:rPr>
          <w:rFonts w:ascii="Calibri" w:hAnsi="Calibri" w:cs="Calibri"/>
          <w:sz w:val="22"/>
          <w:szCs w:val="22"/>
        </w:rPr>
      </w:pPr>
      <w:r>
        <w:rPr>
          <w:rFonts w:ascii="Calibri" w:hAnsi="Calibri" w:cs="Calibri"/>
          <w:b/>
          <w:sz w:val="22"/>
          <w:szCs w:val="22"/>
        </w:rPr>
        <w:t xml:space="preserve">17. Declaratie pe propria raspundere privind solicitantul si actionari-ascociatii </w:t>
      </w:r>
      <w:r>
        <w:rPr>
          <w:rFonts w:ascii="Calibri" w:hAnsi="Calibri" w:cs="Calibri"/>
          <w:sz w:val="22"/>
          <w:szCs w:val="22"/>
        </w:rPr>
        <w:t>(Anexa 17)</w:t>
      </w:r>
    </w:p>
    <w:p w:rsidR="00946C82" w:rsidRPr="001765E6" w:rsidRDefault="00946C82" w:rsidP="00946C82">
      <w:pPr>
        <w:pStyle w:val="Default"/>
        <w:spacing w:line="276" w:lineRule="auto"/>
        <w:jc w:val="both"/>
        <w:rPr>
          <w:rFonts w:ascii="Calibri" w:hAnsi="Calibri" w:cs="Calibri"/>
          <w:b/>
          <w:sz w:val="22"/>
          <w:szCs w:val="22"/>
        </w:rPr>
      </w:pPr>
      <w:r w:rsidRPr="001765E6">
        <w:rPr>
          <w:rFonts w:ascii="Calibri" w:hAnsi="Calibri" w:cs="Calibri"/>
          <w:b/>
          <w:sz w:val="22"/>
          <w:szCs w:val="22"/>
        </w:rPr>
        <w:t xml:space="preserve">18. Certificat de atestare fiscala pentru intreprindere </w:t>
      </w:r>
    </w:p>
    <w:p w:rsidR="00946C82" w:rsidRDefault="00946C82" w:rsidP="00252FF5">
      <w:pPr>
        <w:pStyle w:val="Default"/>
        <w:spacing w:line="276" w:lineRule="auto"/>
        <w:jc w:val="both"/>
        <w:rPr>
          <w:rFonts w:ascii="Calibri" w:hAnsi="Calibri" w:cs="Calibri"/>
          <w:b/>
          <w:sz w:val="22"/>
          <w:szCs w:val="22"/>
        </w:rPr>
      </w:pPr>
      <w:r w:rsidRPr="001765E6">
        <w:rPr>
          <w:rFonts w:ascii="Calibri" w:hAnsi="Calibri" w:cs="Calibri"/>
          <w:b/>
          <w:sz w:val="22"/>
          <w:szCs w:val="22"/>
        </w:rPr>
        <w:t xml:space="preserve">19. Certificat de atestare fiscala pentru reprezentantul legal </w:t>
      </w:r>
    </w:p>
    <w:p w:rsidR="00236A1D" w:rsidRPr="00252FF5" w:rsidRDefault="00946C82" w:rsidP="00252FF5">
      <w:pPr>
        <w:pStyle w:val="Default"/>
        <w:spacing w:line="276" w:lineRule="auto"/>
        <w:jc w:val="both"/>
        <w:rPr>
          <w:rFonts w:ascii="Calibri" w:hAnsi="Calibri" w:cs="Calibri"/>
          <w:sz w:val="22"/>
          <w:szCs w:val="22"/>
        </w:rPr>
      </w:pPr>
      <w:r>
        <w:rPr>
          <w:rFonts w:ascii="Calibri" w:hAnsi="Calibri" w:cs="Calibri"/>
          <w:b/>
          <w:sz w:val="22"/>
          <w:szCs w:val="22"/>
        </w:rPr>
        <w:t>20</w:t>
      </w:r>
      <w:r w:rsidR="00252FF5" w:rsidRPr="00B43228">
        <w:rPr>
          <w:rFonts w:ascii="Calibri" w:hAnsi="Calibri" w:cs="Calibri"/>
          <w:b/>
          <w:sz w:val="22"/>
          <w:szCs w:val="22"/>
        </w:rPr>
        <w:t>. Alte documente</w:t>
      </w:r>
      <w:r w:rsidR="00252FF5" w:rsidRPr="00B43228">
        <w:rPr>
          <w:rFonts w:ascii="Calibri" w:hAnsi="Calibri" w:cs="Calibri"/>
          <w:sz w:val="22"/>
          <w:szCs w:val="22"/>
        </w:rPr>
        <w:t xml:space="preserve"> (după caz) Atentie! In categoria “alte documente” intra si acordul administratorului/custodelui ariei naturale respective in cazul in care activitatea propusa prin proiect impune.</w:t>
      </w:r>
    </w:p>
    <w:p w:rsidR="007C37A8" w:rsidRPr="00236A1D" w:rsidRDefault="007C37A8" w:rsidP="00236A1D">
      <w:pPr>
        <w:pStyle w:val="Listparagraf"/>
        <w:spacing w:before="160" w:after="160" w:line="240" w:lineRule="auto"/>
        <w:ind w:left="360"/>
        <w:contextualSpacing w:val="0"/>
        <w:jc w:val="both"/>
        <w:rPr>
          <w:rFonts w:ascii="Times New Roman" w:hAnsi="Times New Roman" w:cs="Times New Roman"/>
          <w:b/>
          <w:bCs/>
        </w:rPr>
      </w:pPr>
    </w:p>
    <w:tbl>
      <w:tblPr>
        <w:tblStyle w:val="Tabelgril"/>
        <w:tblW w:w="0" w:type="auto"/>
        <w:tblLook w:val="04A0" w:firstRow="1" w:lastRow="0" w:firstColumn="1" w:lastColumn="0" w:noHBand="0" w:noVBand="1"/>
      </w:tblPr>
      <w:tblGrid>
        <w:gridCol w:w="9350"/>
      </w:tblGrid>
      <w:tr w:rsidR="0039528C" w:rsidRPr="0068426E" w:rsidTr="0039528C">
        <w:tc>
          <w:tcPr>
            <w:tcW w:w="9350" w:type="dxa"/>
            <w:shd w:val="clear" w:color="auto" w:fill="F2F2F2" w:themeFill="background1" w:themeFillShade="F2"/>
          </w:tcPr>
          <w:p w:rsidR="0039528C" w:rsidRPr="0068426E" w:rsidRDefault="0039528C" w:rsidP="0039528C">
            <w:pPr>
              <w:jc w:val="both"/>
              <w:rPr>
                <w:rFonts w:ascii="Times New Roman" w:hAnsi="Times New Roman" w:cs="Times New Roman"/>
                <w:b/>
                <w:bCs/>
                <w:lang w:val="ro-RO"/>
              </w:rPr>
            </w:pPr>
            <w:r w:rsidRPr="0068426E">
              <w:rPr>
                <w:rFonts w:ascii="Times New Roman" w:hAnsi="Times New Roman" w:cs="Times New Roman"/>
                <w:b/>
              </w:rPr>
              <w:t>ATENŢIE!</w:t>
            </w:r>
            <w:r w:rsidRPr="0068426E">
              <w:rPr>
                <w:rFonts w:ascii="Times New Roman" w:hAnsi="Times New Roman" w:cs="Times New Roman"/>
              </w:rPr>
              <w:t xml:space="preserve"> Documentele trebuie să fie valabile la data depunerii Cererii de Finanțare, termenul de valabilitate al acestora fiind în conformitate cu legislaţia în vigoare.</w:t>
            </w:r>
          </w:p>
        </w:tc>
      </w:tr>
    </w:tbl>
    <w:p w:rsidR="006F03F9" w:rsidRPr="0068426E" w:rsidRDefault="006F03F9" w:rsidP="00252FF5">
      <w:pPr>
        <w:pStyle w:val="Default"/>
        <w:spacing w:before="240" w:after="240"/>
        <w:jc w:val="both"/>
        <w:rPr>
          <w:b/>
          <w:color w:val="auto"/>
          <w:sz w:val="22"/>
          <w:szCs w:val="22"/>
        </w:rPr>
      </w:pPr>
    </w:p>
    <w:p w:rsidR="007C37A8" w:rsidRPr="0068426E" w:rsidRDefault="007C37A8" w:rsidP="006F03F9">
      <w:pPr>
        <w:pStyle w:val="Default"/>
        <w:numPr>
          <w:ilvl w:val="0"/>
          <w:numId w:val="4"/>
        </w:numPr>
        <w:spacing w:before="240" w:after="120"/>
        <w:ind w:left="360"/>
        <w:jc w:val="both"/>
        <w:rPr>
          <w:b/>
          <w:color w:val="auto"/>
          <w:sz w:val="22"/>
          <w:szCs w:val="22"/>
        </w:rPr>
      </w:pPr>
      <w:r w:rsidRPr="0068426E">
        <w:rPr>
          <w:b/>
          <w:color w:val="auto"/>
          <w:sz w:val="22"/>
          <w:szCs w:val="22"/>
        </w:rPr>
        <w:t xml:space="preserve">Cerințele de conformitate și eligibilitate pe care trebuie să le indeplinească solicitantul.  Metodologia de verificare </w:t>
      </w:r>
      <w:proofErr w:type="gramStart"/>
      <w:r w:rsidRPr="0068426E">
        <w:rPr>
          <w:b/>
          <w:color w:val="auto"/>
          <w:sz w:val="22"/>
          <w:szCs w:val="22"/>
        </w:rPr>
        <w:t>a</w:t>
      </w:r>
      <w:proofErr w:type="gramEnd"/>
      <w:r w:rsidRPr="0068426E">
        <w:rPr>
          <w:b/>
          <w:color w:val="auto"/>
          <w:sz w:val="22"/>
          <w:szCs w:val="22"/>
        </w:rPr>
        <w:t xml:space="preserve"> acestora</w:t>
      </w:r>
    </w:p>
    <w:tbl>
      <w:tblPr>
        <w:tblStyle w:val="Tabelgril"/>
        <w:tblW w:w="0" w:type="auto"/>
        <w:tblLook w:val="04A0" w:firstRow="1" w:lastRow="0" w:firstColumn="1" w:lastColumn="0" w:noHBand="0" w:noVBand="1"/>
      </w:tblPr>
      <w:tblGrid>
        <w:gridCol w:w="9350"/>
      </w:tblGrid>
      <w:tr w:rsidR="005814B9" w:rsidRPr="0068426E" w:rsidTr="005814B9">
        <w:tc>
          <w:tcPr>
            <w:tcW w:w="9350" w:type="dxa"/>
            <w:shd w:val="clear" w:color="auto" w:fill="F2F2F2" w:themeFill="background1" w:themeFillShade="F2"/>
          </w:tcPr>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Pentru toate proiectele evaluate la nivelul GAL, evaluatorii, stabiliți cu respectarea prevederilor SDL, vor verifica </w:t>
            </w:r>
            <w:r w:rsidRPr="0068426E">
              <w:rPr>
                <w:rFonts w:ascii="Times New Roman" w:hAnsi="Times New Roman" w:cs="Times New Roman"/>
                <w:b/>
                <w:bCs/>
                <w:u w:val="single"/>
              </w:rPr>
              <w:t>conformitatea</w:t>
            </w:r>
            <w:r w:rsidRPr="0068426E">
              <w:rPr>
                <w:rFonts w:ascii="Times New Roman" w:hAnsi="Times New Roman" w:cs="Times New Roman"/>
                <w:bCs/>
              </w:rPr>
              <w:t xml:space="preserve"> și </w:t>
            </w:r>
            <w:r w:rsidRPr="0068426E">
              <w:rPr>
                <w:rFonts w:ascii="Times New Roman" w:hAnsi="Times New Roman" w:cs="Times New Roman"/>
                <w:b/>
                <w:bCs/>
                <w:u w:val="single"/>
              </w:rPr>
              <w:t>eligibilitatea</w:t>
            </w:r>
            <w:r w:rsidRPr="0068426E">
              <w:rPr>
                <w:rFonts w:ascii="Times New Roman" w:hAnsi="Times New Roman" w:cs="Times New Roman"/>
                <w:bCs/>
              </w:rPr>
              <w:t xml:space="preserve"> proiectelor și vor acorda punctajele aferente fiecărei cereri de finanțare conform </w:t>
            </w:r>
            <w:r w:rsidRPr="0068426E">
              <w:rPr>
                <w:rFonts w:ascii="Times New Roman" w:hAnsi="Times New Roman" w:cs="Times New Roman"/>
                <w:b/>
                <w:bCs/>
                <w:u w:val="single"/>
              </w:rPr>
              <w:t>criteriilor de selectie</w:t>
            </w:r>
            <w:r w:rsidRPr="0068426E">
              <w:rPr>
                <w:rFonts w:ascii="Times New Roman" w:hAnsi="Times New Roman" w:cs="Times New Roman"/>
                <w:bCs/>
              </w:rPr>
              <w:t>.</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Se va avea în vedere aplicarea criteriilor de eligibilitate și de selecție specifice fiecărei măsuri din SDL, prevăzute în fișele tehnice ale măsurilor din cadrul strategiei, precum și criteriile generale de eligibilitate, valabile pentru tipul de proiect depus.</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Toate verificările efectuate de catre evaluatori, se realizează pe baza analizarii documentelor solicitantului, în baza unor fișe de verificare elaborate la nivelul GAL, datate și semnate de experții evaluatori, cu respectarea principiului de verificare </w:t>
            </w:r>
            <w:r w:rsidRPr="0068426E">
              <w:rPr>
                <w:rFonts w:ascii="Times New Roman" w:hAnsi="Times New Roman" w:cs="Times New Roman"/>
                <w:b/>
                <w:bCs/>
              </w:rPr>
              <w:t>”4 ochi”</w:t>
            </w:r>
            <w:r w:rsidRPr="0068426E">
              <w:rPr>
                <w:rFonts w:ascii="Times New Roman" w:hAnsi="Times New Roman" w:cs="Times New Roman"/>
                <w:bCs/>
              </w:rPr>
              <w:t xml:space="preserve"> și confidențialitatea datelor din cadrul proiectului.</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Fiecare persoană implicată în procesul de evaluare și selecție a proiectelor de la nivelul GAL (</w:t>
            </w:r>
            <w:r w:rsidRPr="0068426E">
              <w:rPr>
                <w:rFonts w:ascii="Times New Roman" w:hAnsi="Times New Roman" w:cs="Times New Roman"/>
                <w:b/>
                <w:bCs/>
              </w:rPr>
              <w:t>Evaluatori</w:t>
            </w:r>
            <w:r w:rsidRPr="0068426E">
              <w:rPr>
                <w:rFonts w:ascii="Times New Roman" w:hAnsi="Times New Roman" w:cs="Times New Roman"/>
                <w:bCs/>
              </w:rPr>
              <w:t xml:space="preserve">, membri </w:t>
            </w:r>
            <w:r w:rsidRPr="0068426E">
              <w:rPr>
                <w:rFonts w:ascii="Times New Roman" w:hAnsi="Times New Roman" w:cs="Times New Roman"/>
                <w:b/>
                <w:bCs/>
              </w:rPr>
              <w:t>Comitetului de Selecție</w:t>
            </w:r>
            <w:r w:rsidRPr="0068426E">
              <w:rPr>
                <w:rFonts w:ascii="Times New Roman" w:hAnsi="Times New Roman" w:cs="Times New Roman"/>
                <w:bCs/>
              </w:rPr>
              <w:t xml:space="preserve"> și membri ai </w:t>
            </w:r>
            <w:r w:rsidRPr="0068426E">
              <w:rPr>
                <w:rFonts w:ascii="Times New Roman" w:hAnsi="Times New Roman" w:cs="Times New Roman"/>
                <w:b/>
                <w:bCs/>
              </w:rPr>
              <w:t>Comisiei de Soluționare a Contestațiilor</w:t>
            </w:r>
            <w:r w:rsidRPr="0068426E">
              <w:rPr>
                <w:rFonts w:ascii="Times New Roman" w:hAnsi="Times New Roman" w:cs="Times New Roman"/>
                <w:bCs/>
              </w:rPr>
              <w:t xml:space="preserve">) are obligația de a respecta prevederile </w:t>
            </w:r>
            <w:r w:rsidRPr="0068426E">
              <w:rPr>
                <w:rFonts w:ascii="Times New Roman" w:hAnsi="Times New Roman" w:cs="Times New Roman"/>
                <w:b/>
                <w:bCs/>
              </w:rPr>
              <w:t>OUG Nr.66/2011</w:t>
            </w:r>
            <w:r w:rsidRPr="0068426E">
              <w:rPr>
                <w:rFonts w:ascii="Times New Roman" w:hAnsi="Times New Roman" w:cs="Times New Roman"/>
                <w:bCs/>
              </w:rPr>
              <w:t xml:space="preserve">, cu modificările și completările ulterioare, privind evitarea conflictului de interese și prevederile Cap. XII al SDL </w:t>
            </w:r>
            <w:proofErr w:type="gramStart"/>
            <w:r w:rsidRPr="0068426E">
              <w:rPr>
                <w:rFonts w:ascii="Times New Roman" w:hAnsi="Times New Roman" w:cs="Times New Roman"/>
                <w:bCs/>
              </w:rPr>
              <w:t>– ”Descrierea</w:t>
            </w:r>
            <w:proofErr w:type="gramEnd"/>
            <w:r w:rsidRPr="0068426E">
              <w:rPr>
                <w:rFonts w:ascii="Times New Roman" w:hAnsi="Times New Roman" w:cs="Times New Roman"/>
                <w:bCs/>
              </w:rPr>
              <w:t xml:space="preserve"> mecanismelor de evitare a posibilelor conflicte de interese conform legislației naționale”. În acest sens, premergător procesului de evaluare și selecție a proiectelor, toți membrii vor completa și semna o declarație de evitare a conflictului de interese, confidențialitate și imparțialitate. Dacă la următoarele întruniri ale Comitetului de Selecție, în componența acesteia apar membri noi, vor semna și acestia o declarație în acest sens.</w:t>
            </w:r>
          </w:p>
        </w:tc>
      </w:tr>
    </w:tbl>
    <w:p w:rsidR="005814B9" w:rsidRPr="0068426E" w:rsidRDefault="005814B9" w:rsidP="00B15E0A">
      <w:pPr>
        <w:autoSpaceDE w:val="0"/>
        <w:autoSpaceDN w:val="0"/>
        <w:adjustRightInd w:val="0"/>
        <w:spacing w:before="120" w:after="0" w:line="240" w:lineRule="auto"/>
        <w:jc w:val="both"/>
        <w:rPr>
          <w:rFonts w:ascii="Times New Roman" w:hAnsi="Times New Roman" w:cs="Times New Roman"/>
          <w:bCs/>
        </w:rPr>
      </w:pPr>
    </w:p>
    <w:p w:rsidR="007C37A8" w:rsidRPr="0068426E" w:rsidRDefault="007C37A8" w:rsidP="007C37A8">
      <w:pPr>
        <w:pStyle w:val="Listparagraf"/>
        <w:numPr>
          <w:ilvl w:val="0"/>
          <w:numId w:val="23"/>
        </w:numPr>
        <w:autoSpaceDE w:val="0"/>
        <w:autoSpaceDN w:val="0"/>
        <w:adjustRightInd w:val="0"/>
        <w:spacing w:before="120" w:after="0" w:line="240" w:lineRule="auto"/>
        <w:ind w:left="360"/>
        <w:jc w:val="both"/>
        <w:rPr>
          <w:rFonts w:ascii="Times New Roman" w:hAnsi="Times New Roman" w:cs="Times New Roman"/>
          <w:b/>
          <w:bCs/>
          <w:u w:val="single"/>
        </w:rPr>
      </w:pPr>
      <w:r w:rsidRPr="0068426E">
        <w:rPr>
          <w:rFonts w:ascii="Times New Roman" w:hAnsi="Times New Roman" w:cs="Times New Roman"/>
          <w:b/>
          <w:bCs/>
          <w:u w:val="single"/>
        </w:rPr>
        <w:t>Verificarea conformitatii:</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Verificarea încadrării Cererii</w:t>
      </w:r>
      <w:r w:rsidR="00C60B0A" w:rsidRPr="0068426E">
        <w:rPr>
          <w:rFonts w:ascii="Times New Roman" w:hAnsi="Times New Roman" w:cs="Times New Roman"/>
          <w:bCs/>
        </w:rPr>
        <w:t xml:space="preserve"> de finanțare se se va face de c</w:t>
      </w:r>
      <w:r w:rsidRPr="0068426E">
        <w:rPr>
          <w:rFonts w:ascii="Times New Roman" w:hAnsi="Times New Roman" w:cs="Times New Roman"/>
          <w:bCs/>
        </w:rPr>
        <w:t xml:space="preserve">ătre GAL Țara Gugulanilor și vizează controlul documentelor depuse de Către solicitant, pe baza Formularului </w:t>
      </w:r>
      <w:r w:rsidRPr="0068426E">
        <w:rPr>
          <w:rFonts w:ascii="Times New Roman" w:hAnsi="Times New Roman" w:cs="Times New Roman"/>
          <w:bCs/>
          <w:i/>
        </w:rPr>
        <w:t>Fișa de verificare a conformității F_01</w:t>
      </w:r>
      <w:r w:rsidR="00530B80" w:rsidRPr="0068426E">
        <w:rPr>
          <w:rFonts w:ascii="Times New Roman" w:hAnsi="Times New Roman" w:cs="Times New Roman"/>
          <w:bCs/>
        </w:rPr>
        <w:t xml:space="preserve">, elaborată de GAL Ţara Gugulanilor și publicata pe site-ul </w:t>
      </w:r>
      <w:hyperlink r:id="rId8" w:history="1">
        <w:r w:rsidR="00530B80" w:rsidRPr="0068426E">
          <w:rPr>
            <w:rStyle w:val="Hyperlink"/>
            <w:rFonts w:ascii="Times New Roman" w:hAnsi="Times New Roman"/>
            <w:bCs/>
            <w:color w:val="auto"/>
          </w:rPr>
          <w:t>www.galtaragugulanilor.ro</w:t>
        </w:r>
      </w:hyperlink>
      <w:r w:rsidR="00530B80" w:rsidRPr="0068426E">
        <w:rPr>
          <w:rFonts w:ascii="Times New Roman" w:hAnsi="Times New Roman" w:cs="Times New Roman"/>
          <w:bCs/>
        </w:rPr>
        <w:t>.</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Pentru conformitate, se va verifica daca:</w:t>
      </w:r>
    </w:p>
    <w:p w:rsidR="007C37A8" w:rsidRPr="0068426E" w:rsidRDefault="007C37A8" w:rsidP="007C37A8">
      <w:pPr>
        <w:pStyle w:val="Listparagraf"/>
        <w:numPr>
          <w:ilvl w:val="0"/>
          <w:numId w:val="1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Dosarul Cererii de Finanțare este prezentat în format tipărit şi electronic, în numărul de exemplare solicitat;</w:t>
      </w:r>
    </w:p>
    <w:p w:rsidR="007C37A8" w:rsidRPr="0068426E" w:rsidRDefault="007C37A8" w:rsidP="007C37A8">
      <w:pPr>
        <w:pStyle w:val="Listparagraf"/>
        <w:numPr>
          <w:ilvl w:val="0"/>
          <w:numId w:val="1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Anexele tehnice si administrative solicitate sunt in prezentate in forma ceruta si în termen de valabilitate;</w:t>
      </w:r>
    </w:p>
    <w:p w:rsidR="007C37A8" w:rsidRPr="0068426E" w:rsidRDefault="007C37A8" w:rsidP="007C37A8">
      <w:pPr>
        <w:pStyle w:val="Listparagraf"/>
        <w:numPr>
          <w:ilvl w:val="0"/>
          <w:numId w:val="1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Fiecare exemplar din Cererea de Finanţare a fost legat, paginat şi opisat, cu toate paginile numerotate manual în ordine de la 1 la n în partea dreaptă sus a fiecărui document, unde n este numărul total al paginilor din dosarul complet, inclusiv documentele anexate, astfel încât să nu permită detaşarea şi/sau înlocuirea documentelor;</w:t>
      </w:r>
    </w:p>
    <w:p w:rsidR="007C37A8" w:rsidRPr="0068426E" w:rsidRDefault="007C37A8" w:rsidP="007C37A8">
      <w:pPr>
        <w:pStyle w:val="Listparagraf"/>
        <w:numPr>
          <w:ilvl w:val="0"/>
          <w:numId w:val="1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Copiile documentelor originale care rămân în posesia solicitantului (ex: act de proprietate, etc), conţin menţiunea „Conform cu originalul”, respectiv exemplarul – copie are înscris pe copertă, în partea superioară dreaptă, menţiunea «COPIE».</w:t>
      </w: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In urma verificarilor, evaluatorii emit Fişa de Verificare a Conformităţii </w:t>
      </w:r>
      <w:r w:rsidRPr="0068426E">
        <w:rPr>
          <w:rFonts w:ascii="Times New Roman" w:hAnsi="Times New Roman" w:cs="Times New Roman"/>
          <w:b/>
          <w:bCs/>
        </w:rPr>
        <w:t>în aceeași zi</w:t>
      </w:r>
      <w:r w:rsidRPr="0068426E">
        <w:rPr>
          <w:rFonts w:ascii="Times New Roman" w:hAnsi="Times New Roman" w:cs="Times New Roman"/>
          <w:bCs/>
        </w:rPr>
        <w:t>, respectiv la data inregistrarii Cererii de Finantare. Solicitantul are obligaţia de a lua la cunoştinţă prin semnarea Fişei de Verificare a Conformităţii. În cazul în care solicitantul nu doreşte să semneze de luare la cunoştinţă, evaluatorul va consemna acest fapt pe Fişa de Verificare a Conformităţii prin menţiunea “Solicitatul refuză să semneze”.</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
          <w:bCs/>
        </w:rPr>
      </w:pPr>
      <w:r w:rsidRPr="0068426E">
        <w:rPr>
          <w:rFonts w:ascii="Times New Roman" w:hAnsi="Times New Roman" w:cs="Times New Roman"/>
          <w:b/>
          <w:bCs/>
        </w:rPr>
        <w:t xml:space="preserve">In urma verificarii conformității Cererii de Finanțare, pot exista două variante: </w:t>
      </w:r>
    </w:p>
    <w:p w:rsidR="007C37A8" w:rsidRPr="0068426E" w:rsidRDefault="007C37A8" w:rsidP="007C37A8">
      <w:pPr>
        <w:pStyle w:val="Listparagraf"/>
        <w:numPr>
          <w:ilvl w:val="0"/>
          <w:numId w:val="2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Cererea de Finanţare este declarată conformă, caz în care se va trece la următoarea etapă de verificare,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eligibilitatii;</w:t>
      </w:r>
    </w:p>
    <w:p w:rsidR="007C37A8" w:rsidRPr="0068426E" w:rsidRDefault="007C37A8" w:rsidP="007C37A8">
      <w:pPr>
        <w:pStyle w:val="Listparagraf"/>
        <w:numPr>
          <w:ilvl w:val="0"/>
          <w:numId w:val="2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Cererea de Finanţare este declarată neconformă, caz în care un exemplarul original al cererii de finanțare va fi restituit solicitantului pe baza unui proces-verbal de restituire, încheiat în 2 exemplare, semnat de ambele părți. În acest caz, proiectul poate fi redepus in cadrul aceluiasi Apel de Selectie, cu documentația pentru care a fost declarat neconform, refăcută. Aceeași cerere de finanțare poate fi depusă de maximum două ori, în cadrul aceluiași Apel de Selecție. În cazul în care concluzia verificării conformității este de două ori „neconform”, Cererea de Finanțare se returnează solicitantului, iar acesta poate redepune proiectul la următorul Apel de selecție lansat de GAL.</w:t>
      </w: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Cererile de Finanţare declarate neconforme pot fi corectate/completate și redepuse de către solicitanți în cadrul aceluiasi Apel de Selectie – dacă sesiunea mai este deschisă – sau în cadrul următorului Apel de Selectie lansat de GAL pentru aceeași măsură. </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Aceeaşi Cerere de Finanţare poate fi declarată neconformă de maximum două ori în cadrul unui apel de selecție al proiectelor.</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Solicitantul care a renunţat, în cursul procesului de evaluare, la o Cerere de Finanţare conformă, nu o mai poate redepune în aceeaşi sesiuni de depunere a proiectelor.</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La nivelul GAL Ţara Gugulanilor se va arhiva documentația aferentă cererii de finanțare, conform procedurii interne de arhivare.</w:t>
      </w:r>
    </w:p>
    <w:p w:rsidR="00530B80" w:rsidRPr="0068426E" w:rsidRDefault="00530B80" w:rsidP="00530B80">
      <w:pPr>
        <w:pStyle w:val="Listparagraf"/>
        <w:autoSpaceDE w:val="0"/>
        <w:autoSpaceDN w:val="0"/>
        <w:adjustRightInd w:val="0"/>
        <w:spacing w:before="120" w:after="0" w:line="240" w:lineRule="auto"/>
        <w:ind w:left="360"/>
        <w:jc w:val="both"/>
        <w:rPr>
          <w:rFonts w:ascii="Times New Roman" w:hAnsi="Times New Roman" w:cs="Times New Roman"/>
          <w:b/>
          <w:bCs/>
          <w:u w:val="single"/>
        </w:rPr>
      </w:pPr>
    </w:p>
    <w:p w:rsidR="007C37A8" w:rsidRPr="0068426E" w:rsidRDefault="007C37A8" w:rsidP="007C37A8">
      <w:pPr>
        <w:pStyle w:val="Listparagraf"/>
        <w:numPr>
          <w:ilvl w:val="0"/>
          <w:numId w:val="23"/>
        </w:numPr>
        <w:autoSpaceDE w:val="0"/>
        <w:autoSpaceDN w:val="0"/>
        <w:adjustRightInd w:val="0"/>
        <w:spacing w:before="120" w:after="0" w:line="240" w:lineRule="auto"/>
        <w:ind w:left="360"/>
        <w:jc w:val="both"/>
        <w:rPr>
          <w:rFonts w:ascii="Times New Roman" w:hAnsi="Times New Roman" w:cs="Times New Roman"/>
          <w:b/>
          <w:bCs/>
          <w:u w:val="single"/>
        </w:rPr>
      </w:pPr>
      <w:r w:rsidRPr="0068426E">
        <w:rPr>
          <w:rFonts w:ascii="Times New Roman" w:hAnsi="Times New Roman" w:cs="Times New Roman"/>
          <w:b/>
          <w:bCs/>
          <w:u w:val="single"/>
        </w:rPr>
        <w:t>Verificarea eligibilitatii:</w:t>
      </w:r>
    </w:p>
    <w:p w:rsidR="005814B9" w:rsidRPr="0068426E" w:rsidRDefault="005814B9" w:rsidP="00530B80">
      <w:pPr>
        <w:autoSpaceDE w:val="0"/>
        <w:autoSpaceDN w:val="0"/>
        <w:adjustRightInd w:val="0"/>
        <w:spacing w:before="120" w:after="0" w:line="240" w:lineRule="auto"/>
        <w:jc w:val="both"/>
        <w:rPr>
          <w:rFonts w:ascii="Times New Roman" w:hAnsi="Times New Roman" w:cs="Times New Roman"/>
        </w:rPr>
      </w:pPr>
      <w:r w:rsidRPr="0068426E">
        <w:rPr>
          <w:rFonts w:ascii="Times New Roman" w:hAnsi="Times New Roman" w:cs="Times New Roman"/>
          <w:bCs/>
        </w:rPr>
        <w:lastRenderedPageBreak/>
        <w:t xml:space="preserve">Verificarea eligibilității Cererii de Finanţare şi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anexelor acesteia, se realizează pe baza </w:t>
      </w:r>
      <w:r w:rsidRPr="0068426E">
        <w:rPr>
          <w:rFonts w:ascii="Times New Roman" w:hAnsi="Times New Roman" w:cs="Times New Roman"/>
          <w:bCs/>
          <w:i/>
        </w:rPr>
        <w:t>Fișei de Verificare a Eligibilității (F_02)</w:t>
      </w:r>
      <w:r w:rsidR="00530B80" w:rsidRPr="0068426E">
        <w:rPr>
          <w:rFonts w:ascii="Times New Roman" w:hAnsi="Times New Roman" w:cs="Times New Roman"/>
          <w:bCs/>
        </w:rPr>
        <w:t xml:space="preserve">, elaborată de GAL Ţara Gugulanilor și publicata pe site-ul </w:t>
      </w:r>
      <w:hyperlink r:id="rId9" w:history="1">
        <w:r w:rsidR="00530B80" w:rsidRPr="0068426E">
          <w:rPr>
            <w:rStyle w:val="Hyperlink"/>
            <w:rFonts w:ascii="Times New Roman" w:hAnsi="Times New Roman"/>
            <w:bCs/>
            <w:color w:val="auto"/>
          </w:rPr>
          <w:t>www.galtaragugulanilor.ro</w:t>
        </w:r>
      </w:hyperlink>
      <w:r w:rsidR="00530B80" w:rsidRPr="0068426E">
        <w:rPr>
          <w:rFonts w:ascii="Times New Roman" w:hAnsi="Times New Roman" w:cs="Times New Roman"/>
          <w:bCs/>
        </w:rPr>
        <w:t>.</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Pentru eligibilitate </w:t>
      </w:r>
      <w:r w:rsidR="00530B80" w:rsidRPr="0068426E">
        <w:rPr>
          <w:rFonts w:ascii="Times New Roman" w:hAnsi="Times New Roman" w:cs="Times New Roman"/>
          <w:bCs/>
        </w:rPr>
        <w:t>E</w:t>
      </w:r>
      <w:r w:rsidRPr="0068426E">
        <w:rPr>
          <w:rFonts w:ascii="Times New Roman" w:hAnsi="Times New Roman" w:cs="Times New Roman"/>
          <w:bCs/>
        </w:rPr>
        <w:t>valuatorii GAL, vor verifica:</w:t>
      </w:r>
    </w:p>
    <w:p w:rsidR="00D22BAA" w:rsidRPr="0068426E" w:rsidRDefault="00D22BAA" w:rsidP="005814B9">
      <w:pPr>
        <w:pStyle w:val="Listparagraf"/>
        <w:numPr>
          <w:ilvl w:val="0"/>
          <w:numId w:val="25"/>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 xml:space="preserve">Incadrarea corecta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obiectivelor proiectului;</w:t>
      </w:r>
    </w:p>
    <w:p w:rsidR="00D22BAA" w:rsidRPr="0068426E" w:rsidRDefault="00D22BAA" w:rsidP="005814B9">
      <w:pPr>
        <w:pStyle w:val="Listparagraf"/>
        <w:numPr>
          <w:ilvl w:val="0"/>
          <w:numId w:val="25"/>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Indeplinirea conditiilor de eligibilitate ale acțiunilor propuse in cadrul proiectului;</w:t>
      </w:r>
    </w:p>
    <w:p w:rsidR="005814B9" w:rsidRPr="0068426E" w:rsidRDefault="005814B9" w:rsidP="005814B9">
      <w:pPr>
        <w:pStyle w:val="Listparagraf"/>
        <w:numPr>
          <w:ilvl w:val="0"/>
          <w:numId w:val="25"/>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 xml:space="preserve">Indeplinirea conditiilor de eligibilitateale </w:t>
      </w:r>
      <w:r w:rsidR="00D22BAA" w:rsidRPr="0068426E">
        <w:rPr>
          <w:rFonts w:ascii="Times New Roman" w:hAnsi="Times New Roman" w:cs="Times New Roman"/>
          <w:bCs/>
        </w:rPr>
        <w:t xml:space="preserve">ale </w:t>
      </w:r>
      <w:r w:rsidRPr="0068426E">
        <w:rPr>
          <w:rFonts w:ascii="Times New Roman" w:hAnsi="Times New Roman" w:cs="Times New Roman"/>
          <w:bCs/>
        </w:rPr>
        <w:t>solicitantului</w:t>
      </w:r>
      <w:r w:rsidR="00D22BAA" w:rsidRPr="0068426E">
        <w:rPr>
          <w:rFonts w:ascii="Times New Roman" w:hAnsi="Times New Roman" w:cs="Times New Roman"/>
          <w:bCs/>
        </w:rPr>
        <w:t xml:space="preserve"> si proiectului</w:t>
      </w:r>
      <w:r w:rsidRPr="0068426E">
        <w:rPr>
          <w:rFonts w:ascii="Times New Roman" w:hAnsi="Times New Roman" w:cs="Times New Roman"/>
          <w:bCs/>
        </w:rPr>
        <w:t>;</w:t>
      </w:r>
    </w:p>
    <w:p w:rsidR="005814B9" w:rsidRPr="0068426E" w:rsidRDefault="005814B9" w:rsidP="005814B9">
      <w:pPr>
        <w:pStyle w:val="Listparagraf"/>
        <w:numPr>
          <w:ilvl w:val="0"/>
          <w:numId w:val="25"/>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Indeplinirea conditiilor de eligibilitate ale cheltuielilor pr</w:t>
      </w:r>
      <w:r w:rsidR="00D22BAA" w:rsidRPr="0068426E">
        <w:rPr>
          <w:rFonts w:ascii="Times New Roman" w:hAnsi="Times New Roman" w:cs="Times New Roman"/>
          <w:bCs/>
        </w:rPr>
        <w:t>evăzute în proiect (bugetul indicativ, planul financiar).</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p>
    <w:p w:rsidR="005814B9" w:rsidRPr="0068426E" w:rsidRDefault="005814B9" w:rsidP="00530B80">
      <w:pPr>
        <w:pStyle w:val="Titlu4"/>
        <w:numPr>
          <w:ilvl w:val="0"/>
          <w:numId w:val="26"/>
        </w:numPr>
        <w:spacing w:before="0" w:after="120" w:line="240" w:lineRule="auto"/>
        <w:ind w:left="180" w:hanging="180"/>
        <w:rPr>
          <w:rFonts w:ascii="Times New Roman" w:hAnsi="Times New Roman" w:cs="Times New Roman"/>
          <w:b/>
          <w:bCs/>
          <w:i w:val="0"/>
          <w:color w:val="auto"/>
        </w:rPr>
      </w:pPr>
      <w:bookmarkStart w:id="4" w:name="_Toc498050847"/>
      <w:r w:rsidRPr="0068426E">
        <w:rPr>
          <w:rFonts w:ascii="Times New Roman" w:hAnsi="Times New Roman" w:cs="Times New Roman"/>
          <w:b/>
          <w:bCs/>
          <w:i w:val="0"/>
          <w:color w:val="auto"/>
        </w:rPr>
        <w:t>Solicitarea de informatii suplimentare:</w:t>
      </w:r>
      <w:bookmarkEnd w:id="4"/>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Asociația GAL Ţara Gugulanilor îşi rezervă dreptul de a solicita informații si/sau documente suplimentare, prin intocmirea </w:t>
      </w:r>
      <w:r w:rsidRPr="0068426E">
        <w:rPr>
          <w:rFonts w:ascii="Times New Roman" w:hAnsi="Times New Roman" w:cs="Times New Roman"/>
          <w:bCs/>
          <w:i/>
        </w:rPr>
        <w:t>Fisei de Informatii Suplimentare (F_03)</w:t>
      </w:r>
      <w:r w:rsidRPr="0068426E">
        <w:rPr>
          <w:rFonts w:ascii="Times New Roman" w:hAnsi="Times New Roman" w:cs="Times New Roman"/>
          <w:bCs/>
        </w:rPr>
        <w:t>, dacă pe parcursul verificărilor se constată că este necesar, fără înlocuirea documentelor obligatorii la depunerea Cererii de Finanțare. Răspunsul solicitantului privind informațiile suplimentare va fi de maximum 5 zile lucratoare, de la data primirii Fișei de Informații Suplimentare.</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Cazurile în care expertul evaluator poate solicita informaţii suplimentare sunt următoarele: </w:t>
      </w:r>
    </w:p>
    <w:p w:rsidR="005814B9" w:rsidRPr="0068426E" w:rsidRDefault="005814B9" w:rsidP="005814B9">
      <w:pPr>
        <w:pStyle w:val="Listparagraf"/>
        <w:numPr>
          <w:ilvl w:val="0"/>
          <w:numId w:val="2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În cazul în care documentaţia tehnico</w:t>
      </w:r>
      <w:r w:rsidRPr="0068426E">
        <w:rPr>
          <w:rFonts w:ascii="Cambria Math" w:hAnsi="Cambria Math" w:cs="Cambria Math"/>
          <w:bCs/>
        </w:rPr>
        <w:t>‐</w:t>
      </w:r>
      <w:r w:rsidRPr="0068426E">
        <w:rPr>
          <w:rFonts w:ascii="Times New Roman" w:hAnsi="Times New Roman" w:cs="Times New Roman"/>
          <w:bCs/>
        </w:rPr>
        <w:t xml:space="preserve">economică (Memoriul Justificativ / Studiul de Fezabilitate / Documentatia de Avizare pentru Lucrari de Intervenţii conţine informaţii insuficiente </w:t>
      </w:r>
      <w:proofErr w:type="gramStart"/>
      <w:r w:rsidRPr="0068426E">
        <w:rPr>
          <w:rFonts w:ascii="Times New Roman" w:hAnsi="Times New Roman" w:cs="Times New Roman"/>
          <w:bCs/>
        </w:rPr>
        <w:t>pentru  clarificarea</w:t>
      </w:r>
      <w:proofErr w:type="gramEnd"/>
      <w:r w:rsidRPr="0068426E">
        <w:rPr>
          <w:rFonts w:ascii="Times New Roman" w:hAnsi="Times New Roman" w:cs="Times New Roman"/>
          <w:bCs/>
        </w:rPr>
        <w:t xml:space="preserve"> unui criteriu de eligibilitate sau există informaţii contradictorii în interiorul ei, ori faţă de cele menţionate în Cererea de Finanţare;</w:t>
      </w:r>
    </w:p>
    <w:p w:rsidR="005814B9" w:rsidRPr="0068426E" w:rsidRDefault="005814B9" w:rsidP="005814B9">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În caz de suspiciune privitoare la amplasamentul investiţiei, se poate solicita extras de Carte Funciară şi în situaţiile în care nu este obligatorie depunerea acestui document;</w:t>
      </w:r>
    </w:p>
    <w:p w:rsidR="005814B9" w:rsidRPr="0068426E" w:rsidRDefault="005814B9" w:rsidP="005814B9">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În cazul în care avizele, acordurile, autorizaţiile au fost eliberate de către autorităţile emitente într</w:t>
      </w:r>
      <w:r w:rsidRPr="0068426E">
        <w:rPr>
          <w:rFonts w:ascii="Cambria Math" w:hAnsi="Cambria Math" w:cs="Cambria Math"/>
          <w:bCs/>
        </w:rPr>
        <w:t>‐</w:t>
      </w:r>
      <w:r w:rsidRPr="0068426E">
        <w:rPr>
          <w:rFonts w:ascii="Times New Roman" w:hAnsi="Times New Roman" w:cs="Times New Roman"/>
          <w:bCs/>
        </w:rPr>
        <w:t xml:space="preserve">o formă care nu respectă protocoalele încheiate între AFIR și instituţiile respective; </w:t>
      </w:r>
    </w:p>
    <w:p w:rsidR="005814B9" w:rsidRPr="0068426E" w:rsidRDefault="005814B9" w:rsidP="005814B9">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În cazul în care în bugetul indicativ (inclusiv devizele financiare şi devizele pe obiect) există diferenţe de calcul sau încadrarea categoriilor de cheltuieli eligibile/neeligibile nu este facută corect;</w:t>
      </w:r>
    </w:p>
    <w:p w:rsidR="005814B9" w:rsidRPr="0068426E" w:rsidRDefault="005814B9" w:rsidP="005814B9">
      <w:pPr>
        <w:pStyle w:val="Listparagraf"/>
        <w:numPr>
          <w:ilvl w:val="0"/>
          <w:numId w:val="24"/>
        </w:numPr>
        <w:jc w:val="both"/>
        <w:rPr>
          <w:rFonts w:ascii="Times New Roman" w:hAnsi="Times New Roman" w:cs="Times New Roman"/>
          <w:bCs/>
        </w:rPr>
      </w:pPr>
      <w:r w:rsidRPr="0068426E">
        <w:rPr>
          <w:rFonts w:ascii="Times New Roman" w:hAnsi="Times New Roman" w:cs="Times New Roman"/>
          <w:bCs/>
        </w:rPr>
        <w:t xml:space="preserve">Alte situații temeinic justificate de către experții GAL Ţara Gugulanilor. </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Informațiile transmise de solicitant în răspunsul la informaţii suplimentare dar nesolicitate de expert, nu vor fi luate în considerare la evaluarea proiectului. 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De asemenea, in situația în care, verificarea îndeplinirii unuia sau mai multor criterii de eligibilitate presupune utilizarea de către experții evaluatori ai GAL, a unor documente / baze de date de uz intern ale Agenției (de ex.: Registrul electronic al cererilor de finanțare, Registrul debitorilor, Buletinul Procedurilor de Insolvență etc.), se va proceda astfel:</w:t>
      </w:r>
    </w:p>
    <w:p w:rsidR="005814B9" w:rsidRPr="0068426E" w:rsidRDefault="005814B9" w:rsidP="005814B9">
      <w:pPr>
        <w:pStyle w:val="Listparagraf"/>
        <w:numPr>
          <w:ilvl w:val="0"/>
          <w:numId w:val="2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GAL va transmite o solicitare către OJFIR de care aparține, prin care va solicita informațiile menționate în cadrul fișelor de evaluare specifice, necesare evaluării proiectelor;</w:t>
      </w:r>
    </w:p>
    <w:p w:rsidR="005814B9" w:rsidRPr="0068426E" w:rsidRDefault="005814B9" w:rsidP="005814B9">
      <w:pPr>
        <w:pStyle w:val="Listparagraf"/>
        <w:numPr>
          <w:ilvl w:val="0"/>
          <w:numId w:val="2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experții Serviciului LEADER și Investiții Non-agricole din cadrul OJFIR vor efectua verificările prin accesarea documentelor / bazelor de date ale AFIR și vor comunica GAL rezultatele în termen de maxim 2 (două) zile de la data înregistrării solicitării, prin intermediul unei adrese de transmitere, Formularul nr .2 din Secțiunea II – „Formulare” din cadrul prezentului Manual de procedură.</w:t>
      </w:r>
    </w:p>
    <w:p w:rsidR="005814B9" w:rsidRPr="0068426E" w:rsidRDefault="005814B9" w:rsidP="005814B9">
      <w:pPr>
        <w:autoSpaceDE w:val="0"/>
        <w:autoSpaceDN w:val="0"/>
        <w:adjustRightInd w:val="0"/>
        <w:spacing w:after="0" w:line="240" w:lineRule="auto"/>
        <w:jc w:val="both"/>
        <w:rPr>
          <w:rFonts w:ascii="Times New Roman" w:hAnsi="Times New Roman" w:cs="Times New Roman"/>
          <w:b/>
          <w:bCs/>
        </w:rPr>
      </w:pPr>
    </w:p>
    <w:p w:rsidR="005814B9" w:rsidRPr="0068426E" w:rsidRDefault="005814B9" w:rsidP="00530B80">
      <w:pPr>
        <w:pStyle w:val="Titlu4"/>
        <w:numPr>
          <w:ilvl w:val="0"/>
          <w:numId w:val="26"/>
        </w:numPr>
        <w:spacing w:before="0" w:after="120" w:line="240" w:lineRule="auto"/>
        <w:ind w:left="180" w:hanging="180"/>
        <w:rPr>
          <w:rFonts w:ascii="Times New Roman" w:hAnsi="Times New Roman" w:cs="Times New Roman"/>
          <w:b/>
          <w:bCs/>
          <w:i w:val="0"/>
          <w:color w:val="auto"/>
        </w:rPr>
      </w:pPr>
      <w:bookmarkStart w:id="5" w:name="_Toc498050848"/>
      <w:r w:rsidRPr="0068426E">
        <w:rPr>
          <w:rFonts w:ascii="Times New Roman" w:hAnsi="Times New Roman" w:cs="Times New Roman"/>
          <w:b/>
          <w:bCs/>
          <w:i w:val="0"/>
          <w:color w:val="auto"/>
        </w:rPr>
        <w:t>Verificarea pe teren a cererilor de finanțare:</w:t>
      </w:r>
      <w:bookmarkEnd w:id="5"/>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De asemenea, în etapa de evaluare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eligibilitatii proiectului, exceptând situația în care în urma verificării documentare a condițiilor de eligibilitate este evidentă neeligibilitatea Cererii de Finanțare, dacă se consideră necesar, experții evaluatori pot efectua vizite în teren în scopul asigurării că datele și informațiile cuprinse în anexele tehnice și administrative corespund cu elementele existente pe amplasamentul propus, în sensul corelării acestora. Se va verifica astfel concordanta informațiilor cuprinse în anexele tehnice și administrative ale documentatiei Cererii de Finațare cu realitatea de pe teren, pentru a se obține o decizie rezonabilă privind corectitudinea încadrării în criteriile de eligibilitate și selecție. Evaluatorul GAL va bifa dacă cele observate în cursul verificării pe teren corespund sau nu corespund cu informatiile prezentate in documentele aferente Cererii de Finanţare.</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cazul în care proiectul face obiectul controlului pe teren, solicitantul va fi notificat cu privire la acest aspect, iar in urma vizitei acestuia i se va înmâna o copie a </w:t>
      </w:r>
      <w:r w:rsidRPr="0068426E">
        <w:rPr>
          <w:rFonts w:ascii="Times New Roman" w:hAnsi="Times New Roman" w:cs="Times New Roman"/>
          <w:bCs/>
          <w:i/>
        </w:rPr>
        <w:t>Fișei de Verificare pe Teren (F_04)</w:t>
      </w:r>
      <w:r w:rsidRPr="0068426E">
        <w:rPr>
          <w:rFonts w:ascii="Times New Roman" w:hAnsi="Times New Roman" w:cs="Times New Roman"/>
          <w:bCs/>
        </w:rPr>
        <w:t xml:space="preserve">, intocmita la data efectuarii vizitei, in care va fi consemnat rezultatul vizitei precum si rubrica </w:t>
      </w:r>
      <w:r w:rsidRPr="0068426E">
        <w:rPr>
          <w:rFonts w:ascii="Times New Roman" w:hAnsi="Times New Roman" w:cs="Times New Roman"/>
          <w:bCs/>
          <w:i/>
        </w:rPr>
        <w:t>Observații</w:t>
      </w:r>
      <w:r w:rsidRPr="0068426E">
        <w:rPr>
          <w:rFonts w:ascii="Times New Roman" w:hAnsi="Times New Roman" w:cs="Times New Roman"/>
          <w:bCs/>
        </w:rPr>
        <w:t xml:space="preserve"> dacă este cazul.</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situatia în care, evaluatorii stabilesc, că proiectul necesită verificarea pe teren, atunci Fișa de Verificare a Eligibilității se emite numai dupa realizarea vizitei pe teren. </w:t>
      </w:r>
    </w:p>
    <w:p w:rsidR="005814B9" w:rsidRPr="0068426E" w:rsidRDefault="005814B9" w:rsidP="005814B9">
      <w:pPr>
        <w:spacing w:before="120" w:after="0" w:line="240" w:lineRule="auto"/>
        <w:jc w:val="both"/>
        <w:rPr>
          <w:rFonts w:ascii="Times New Roman" w:hAnsi="Times New Roman" w:cs="Times New Roman"/>
          <w:bCs/>
        </w:rPr>
      </w:pPr>
      <w:r w:rsidRPr="0068426E">
        <w:rPr>
          <w:rFonts w:ascii="Times New Roman" w:hAnsi="Times New Roman" w:cs="Times New Roman"/>
          <w:b/>
          <w:bCs/>
        </w:rPr>
        <w:t xml:space="preserve">În urma verificărilor eligibilitatii Cererii de Finantare, pot exista următoarele situații: </w:t>
      </w:r>
    </w:p>
    <w:p w:rsidR="005814B9" w:rsidRPr="0068426E" w:rsidRDefault="005814B9" w:rsidP="005814B9">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proiectul este eligibil, caz în care proiectul va trece la etapa de verificare a criteriilor de selecție;</w:t>
      </w:r>
    </w:p>
    <w:p w:rsidR="005814B9" w:rsidRPr="0068426E" w:rsidRDefault="005814B9" w:rsidP="005814B9">
      <w:pPr>
        <w:pStyle w:val="Listparagraf"/>
        <w:numPr>
          <w:ilvl w:val="0"/>
          <w:numId w:val="24"/>
        </w:numPr>
        <w:jc w:val="both"/>
        <w:rPr>
          <w:rFonts w:ascii="Times New Roman" w:hAnsi="Times New Roman" w:cs="Times New Roman"/>
          <w:bCs/>
        </w:rPr>
      </w:pPr>
      <w:r w:rsidRPr="0068426E">
        <w:rPr>
          <w:rFonts w:ascii="Times New Roman" w:hAnsi="Times New Roman" w:cs="Times New Roman"/>
          <w:bCs/>
        </w:rPr>
        <w:t xml:space="preserve">proiectul este neeligibil, caz în care, dupa definitivarea Raportului de Secetie Intermediar, solicitantul va fi înștiințat cu privire la acest aspect prin transmiterea unei </w:t>
      </w:r>
      <w:r w:rsidRPr="0068426E">
        <w:rPr>
          <w:rFonts w:ascii="Times New Roman" w:hAnsi="Times New Roman" w:cs="Times New Roman"/>
          <w:bCs/>
          <w:i/>
        </w:rPr>
        <w:t>Notificari (F_06)</w:t>
      </w:r>
      <w:r w:rsidRPr="0068426E">
        <w:rPr>
          <w:rFonts w:ascii="Times New Roman" w:hAnsi="Times New Roman" w:cs="Times New Roman"/>
          <w:b/>
          <w:bCs/>
        </w:rPr>
        <w:t xml:space="preserve">, </w:t>
      </w:r>
      <w:r w:rsidRPr="0068426E">
        <w:rPr>
          <w:rFonts w:ascii="Times New Roman" w:hAnsi="Times New Roman" w:cs="Times New Roman"/>
          <w:bCs/>
        </w:rPr>
        <w:t xml:space="preserve">in care vor fi indicate criteriile de eligibilitate care nu au fost îndeplinite precum şi cauzele care au condus la neeligibilitatea proiectului. În acest caz, un exemplar al Cererii de Finanțare (copie) va putea fi restituit solicitantului la cererea acestuia prin reprezentantul legal, pe baza unui proces-verbal de restituire, încheiat în 2 exemplare, semnat de ambele părți. Al doilea exemplar al Cererilor de Finanțare (originalul) declarate neeligibila, va rămâne la GAL, pentru eventuale verificări ulterioare (Audit, DCA, Curtea de Conturi, comisari europeni, eventuale contestații etc.). </w:t>
      </w:r>
    </w:p>
    <w:p w:rsidR="005814B9" w:rsidRPr="0068426E" w:rsidRDefault="005814B9" w:rsidP="005814B9">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Cererile de Finanţare declarate neeligibile pot fi corectate/completate și redepuse de către solicitant în cadrul următorului apel de selecție lansat de GAL Ţara </w:t>
      </w:r>
      <w:proofErr w:type="gramStart"/>
      <w:r w:rsidRPr="0068426E">
        <w:rPr>
          <w:rFonts w:ascii="Times New Roman" w:hAnsi="Times New Roman" w:cs="Times New Roman"/>
          <w:bCs/>
        </w:rPr>
        <w:t>Gugulanilor  pentru</w:t>
      </w:r>
      <w:proofErr w:type="gramEnd"/>
      <w:r w:rsidRPr="0068426E">
        <w:rPr>
          <w:rFonts w:ascii="Times New Roman" w:hAnsi="Times New Roman" w:cs="Times New Roman"/>
          <w:bCs/>
        </w:rPr>
        <w:t xml:space="preserve"> aceeași măsură.</w:t>
      </w:r>
    </w:p>
    <w:p w:rsidR="00530B80" w:rsidRPr="0068426E" w:rsidRDefault="00530B80" w:rsidP="00B463D6">
      <w:pPr>
        <w:autoSpaceDE w:val="0"/>
        <w:autoSpaceDN w:val="0"/>
        <w:adjustRightInd w:val="0"/>
        <w:spacing w:before="120" w:after="120" w:line="240" w:lineRule="auto"/>
        <w:jc w:val="both"/>
        <w:rPr>
          <w:rFonts w:ascii="Times New Roman" w:hAnsi="Times New Roman" w:cs="Times New Roman"/>
          <w:b/>
          <w:bCs/>
          <w:u w:val="single"/>
        </w:rPr>
      </w:pPr>
    </w:p>
    <w:p w:rsidR="00B463D6" w:rsidRPr="0068426E" w:rsidRDefault="00B463D6" w:rsidP="00B463D6">
      <w:pPr>
        <w:pStyle w:val="Listparagraf"/>
        <w:numPr>
          <w:ilvl w:val="0"/>
          <w:numId w:val="28"/>
        </w:numPr>
        <w:autoSpaceDE w:val="0"/>
        <w:autoSpaceDN w:val="0"/>
        <w:adjustRightInd w:val="0"/>
        <w:spacing w:after="0" w:line="240" w:lineRule="auto"/>
        <w:ind w:left="360"/>
        <w:jc w:val="both"/>
        <w:rPr>
          <w:rFonts w:ascii="Times New Roman" w:hAnsi="Times New Roman" w:cs="Times New Roman"/>
          <w:b/>
          <w:bCs/>
        </w:rPr>
      </w:pPr>
      <w:r w:rsidRPr="0068426E">
        <w:rPr>
          <w:rFonts w:ascii="Times New Roman" w:hAnsi="Times New Roman" w:cs="Times New Roman"/>
          <w:b/>
          <w:bCs/>
        </w:rPr>
        <w:t>Criterii de eligibilitate si metodologia de verificare:</w:t>
      </w:r>
    </w:p>
    <w:p w:rsidR="00B463D6" w:rsidRPr="0068426E" w:rsidRDefault="00B463D6" w:rsidP="00B463D6">
      <w:pPr>
        <w:autoSpaceDE w:val="0"/>
        <w:autoSpaceDN w:val="0"/>
        <w:adjustRightInd w:val="0"/>
        <w:spacing w:after="0" w:line="240" w:lineRule="auto"/>
        <w:jc w:val="both"/>
        <w:rPr>
          <w:rFonts w:ascii="Times New Roman" w:hAnsi="Times New Roman" w:cs="Times New Roman"/>
          <w:bCs/>
          <w:highlight w:val="yellow"/>
        </w:rPr>
      </w:pPr>
      <w:r w:rsidRPr="0068426E">
        <w:rPr>
          <w:rFonts w:ascii="Times New Roman" w:hAnsi="Times New Roman" w:cs="Times New Roman"/>
          <w:bCs/>
        </w:rPr>
        <w:t>Operațiunile implementate prin LEADER vor îndeplini cel puțin condițiile generale de eligibilitate prevăzute în Regulamentul (UE) nr. 1305/2013, Regulamentul (UE) nr. 1303/2013 și cele prevăzute în cap. 8.1 din PNDR, inclusiv regulile de minimis (dacă este cazul) și să contribuie la atingerea obiectivelor stabilite în SDL. Valoarea proiectului trebuie să fie fundamentată în raport cu durata, acțiunile și rezultatele proiectului și categoriile de cheltuieli să fie încadrate corect în bugetul indicativ. Costurile prevăzute în proiect trebuie să fie rezonabile, justificate şi să corespundă principiilor unei bune gestionări financiare, în special din punct de vedere al raportului preţ</w:t>
      </w:r>
      <w:r w:rsidRPr="0068426E">
        <w:rPr>
          <w:rFonts w:ascii="Cambria Math" w:hAnsi="Cambria Math" w:cs="Cambria Math"/>
          <w:bCs/>
        </w:rPr>
        <w:t>‐</w:t>
      </w:r>
      <w:r w:rsidRPr="0068426E">
        <w:rPr>
          <w:rFonts w:ascii="Times New Roman" w:hAnsi="Times New Roman" w:cs="Times New Roman"/>
          <w:bCs/>
        </w:rPr>
        <w:t xml:space="preserve"> calitate şi al rentabilităţii.</w:t>
      </w:r>
    </w:p>
    <w:p w:rsidR="00B463D6" w:rsidRPr="0068426E" w:rsidRDefault="00B463D6" w:rsidP="00B463D6">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În conformitate cu prevederile art. 60 din Regulamentul (CE) nr. 1306/2013, nu sunt eligibili beneficiarii care au creat în mod artificial condițiile necesare pentru a beneficia de finanțare în cadrul măsurilor PNDR 2014</w:t>
      </w:r>
      <w:r w:rsidRPr="0068426E">
        <w:rPr>
          <w:rFonts w:ascii="Cambria Math" w:hAnsi="Cambria Math" w:cs="Cambria Math"/>
          <w:bCs/>
        </w:rPr>
        <w:t>‐</w:t>
      </w:r>
      <w:r w:rsidRPr="0068426E">
        <w:rPr>
          <w:rFonts w:ascii="Times New Roman" w:hAnsi="Times New Roman" w:cs="Times New Roman"/>
          <w:bCs/>
        </w:rPr>
        <w:t xml:space="preserve"> 2020. În cazul constatării unor astfel de situații, în orice etapă de derulare a proiectului, acesta este declarat neeligibil și se procedează la recuperarea sprijinului financiar, dacă s</w:t>
      </w:r>
      <w:r w:rsidRPr="0068426E">
        <w:rPr>
          <w:rFonts w:ascii="Cambria Math" w:hAnsi="Cambria Math" w:cs="Cambria Math"/>
          <w:bCs/>
        </w:rPr>
        <w:t>‐</w:t>
      </w:r>
      <w:r w:rsidRPr="0068426E">
        <w:rPr>
          <w:rFonts w:ascii="Times New Roman" w:hAnsi="Times New Roman" w:cs="Times New Roman"/>
          <w:bCs/>
        </w:rPr>
        <w:t xml:space="preserve"> au efectuat plăți. </w:t>
      </w:r>
    </w:p>
    <w:p w:rsidR="0068426E" w:rsidRPr="0068426E" w:rsidRDefault="0068426E" w:rsidP="00B463D6">
      <w:pPr>
        <w:tabs>
          <w:tab w:val="left" w:pos="3795"/>
        </w:tabs>
        <w:autoSpaceDE w:val="0"/>
        <w:autoSpaceDN w:val="0"/>
        <w:adjustRightInd w:val="0"/>
        <w:spacing w:after="0" w:line="240" w:lineRule="auto"/>
        <w:jc w:val="both"/>
        <w:rPr>
          <w:rFonts w:ascii="Times New Roman" w:hAnsi="Times New Roman" w:cs="Times New Roman"/>
          <w:b/>
          <w:bCs/>
        </w:rPr>
      </w:pPr>
    </w:p>
    <w:p w:rsidR="000D7FB6" w:rsidRPr="006F03F9" w:rsidRDefault="000D7FB6" w:rsidP="000D7FB6">
      <w:pPr>
        <w:autoSpaceDE w:val="0"/>
        <w:autoSpaceDN w:val="0"/>
        <w:adjustRightInd w:val="0"/>
        <w:spacing w:after="0" w:line="240" w:lineRule="auto"/>
        <w:jc w:val="both"/>
        <w:rPr>
          <w:rFonts w:ascii="Times New Roman" w:hAnsi="Times New Roman" w:cs="Times New Roman"/>
          <w:bCs/>
        </w:rPr>
      </w:pPr>
      <w:r w:rsidRPr="00FD65F2">
        <w:rPr>
          <w:rFonts w:ascii="Times New Roman" w:hAnsi="Times New Roman" w:cs="Times New Roman"/>
          <w:bCs/>
        </w:rPr>
        <w:lastRenderedPageBreak/>
        <w:t>În con</w:t>
      </w:r>
      <w:r w:rsidRPr="006F03F9">
        <w:rPr>
          <w:rFonts w:ascii="Times New Roman" w:hAnsi="Times New Roman" w:cs="Times New Roman"/>
          <w:bCs/>
        </w:rPr>
        <w:t>formitate cu p</w:t>
      </w:r>
      <w:r w:rsidR="006F03F9" w:rsidRPr="006F03F9">
        <w:rPr>
          <w:rFonts w:ascii="Times New Roman" w:hAnsi="Times New Roman" w:cs="Times New Roman"/>
          <w:bCs/>
        </w:rPr>
        <w:t>revederile din fișa măsurii M6.</w:t>
      </w:r>
      <w:r w:rsidR="000C2D12">
        <w:rPr>
          <w:rFonts w:ascii="Times New Roman" w:hAnsi="Times New Roman" w:cs="Times New Roman"/>
          <w:bCs/>
        </w:rPr>
        <w:t>1</w:t>
      </w:r>
      <w:r w:rsidRPr="006F03F9">
        <w:rPr>
          <w:rFonts w:ascii="Times New Roman" w:hAnsi="Times New Roman" w:cs="Times New Roman"/>
          <w:bCs/>
        </w:rPr>
        <w:t>/</w:t>
      </w:r>
      <w:r w:rsidR="000C2D12">
        <w:rPr>
          <w:rFonts w:ascii="Times New Roman" w:hAnsi="Times New Roman" w:cs="Times New Roman"/>
          <w:bCs/>
        </w:rPr>
        <w:t>6A</w:t>
      </w:r>
      <w:r w:rsidRPr="006F03F9">
        <w:rPr>
          <w:rFonts w:ascii="Times New Roman" w:hAnsi="Times New Roman" w:cs="Times New Roman"/>
          <w:bCs/>
        </w:rPr>
        <w:t xml:space="preserve"> vor fi respectate minim următoarele condiții de eligibilitate:</w:t>
      </w:r>
    </w:p>
    <w:p w:rsidR="000C2D12" w:rsidRDefault="000C2D12" w:rsidP="000C2D12">
      <w:pPr>
        <w:spacing w:after="0" w:line="276" w:lineRule="auto"/>
        <w:ind w:left="720"/>
        <w:jc w:val="both"/>
        <w:rPr>
          <w:rFonts w:ascii="Times New Roman" w:hAnsi="Times New Roman" w:cs="Times New Roman"/>
        </w:rPr>
      </w:pPr>
    </w:p>
    <w:p w:rsidR="003733C2" w:rsidRPr="00F779EB" w:rsidRDefault="003733C2" w:rsidP="003733C2">
      <w:pPr>
        <w:pStyle w:val="Default"/>
        <w:spacing w:line="276" w:lineRule="auto"/>
        <w:jc w:val="both"/>
        <w:rPr>
          <w:rFonts w:ascii="Calibri" w:hAnsi="Calibri" w:cs="Calibri"/>
          <w:sz w:val="22"/>
          <w:szCs w:val="22"/>
        </w:rPr>
      </w:pPr>
      <w:r w:rsidRPr="00F779EB">
        <w:rPr>
          <w:rFonts w:ascii="Calibri" w:hAnsi="Calibri" w:cs="Calibri"/>
          <w:b/>
          <w:bCs/>
          <w:sz w:val="22"/>
          <w:szCs w:val="22"/>
        </w:rPr>
        <w:t xml:space="preserve">Condiţii de eligibilitate </w:t>
      </w:r>
    </w:p>
    <w:p w:rsidR="003733C2" w:rsidRPr="00F779EB" w:rsidRDefault="003733C2" w:rsidP="003733C2">
      <w:pPr>
        <w:autoSpaceDE w:val="0"/>
        <w:autoSpaceDN w:val="0"/>
        <w:adjustRightInd w:val="0"/>
        <w:spacing w:after="0" w:line="240" w:lineRule="auto"/>
        <w:rPr>
          <w:rFonts w:cs="Calibri"/>
          <w:color w:val="000000"/>
        </w:rPr>
      </w:pPr>
      <w:r w:rsidRPr="00F779EB">
        <w:rPr>
          <w:rFonts w:cs="Calibri"/>
          <w:color w:val="000000"/>
        </w:rPr>
        <w:t>Pentru a putea primi sprijin în cadrul măsurii M/6</w:t>
      </w:r>
      <w:r>
        <w:rPr>
          <w:rFonts w:cs="Calibri"/>
          <w:color w:val="000000"/>
        </w:rPr>
        <w:t>.</w:t>
      </w:r>
      <w:r w:rsidRPr="00F779EB">
        <w:rPr>
          <w:rFonts w:cs="Calibri"/>
          <w:color w:val="000000"/>
        </w:rPr>
        <w:t xml:space="preserve">1/6A, solicitantul sprijinului trebuie să îndeplinească următoarele condiţii: </w:t>
      </w:r>
    </w:p>
    <w:p w:rsidR="003733C2" w:rsidRDefault="003733C2" w:rsidP="003733C2">
      <w:pPr>
        <w:autoSpaceDE w:val="0"/>
        <w:autoSpaceDN w:val="0"/>
        <w:adjustRightInd w:val="0"/>
        <w:spacing w:after="0" w:line="240" w:lineRule="auto"/>
        <w:rPr>
          <w:rFonts w:cs="Calibri"/>
          <w:color w:val="000000"/>
        </w:rPr>
      </w:pPr>
      <w:r w:rsidRPr="00F779EB">
        <w:rPr>
          <w:rFonts w:cs="Calibri"/>
        </w:rPr>
        <w:t>•</w:t>
      </w:r>
      <w:r w:rsidRPr="00F779EB">
        <w:rPr>
          <w:rFonts w:cs="Calibri"/>
          <w:color w:val="000000"/>
        </w:rPr>
        <w:t>Pentru proiecte de tip start-</w:t>
      </w:r>
      <w:proofErr w:type="gramStart"/>
      <w:r w:rsidRPr="00F779EB">
        <w:rPr>
          <w:rFonts w:cs="Calibri"/>
          <w:color w:val="000000"/>
        </w:rPr>
        <w:t>up</w:t>
      </w:r>
      <w:r>
        <w:rPr>
          <w:rFonts w:cs="Calibri"/>
          <w:color w:val="000000"/>
        </w:rPr>
        <w:t xml:space="preserve">, </w:t>
      </w:r>
      <w:r w:rsidRPr="00F779EB">
        <w:rPr>
          <w:rFonts w:cs="Calibri"/>
          <w:color w:val="000000"/>
        </w:rPr>
        <w:t xml:space="preserve"> Solicitantul</w:t>
      </w:r>
      <w:proofErr w:type="gramEnd"/>
      <w:r w:rsidRPr="00F779EB">
        <w:rPr>
          <w:rFonts w:cs="Calibri"/>
          <w:color w:val="000000"/>
        </w:rPr>
        <w:t xml:space="preserve"> trebuie să se încadreze în categoria </w:t>
      </w:r>
      <w:r w:rsidRPr="00F779EB">
        <w:rPr>
          <w:rFonts w:cs="Calibri"/>
          <w:b/>
          <w:bCs/>
          <w:color w:val="000000"/>
        </w:rPr>
        <w:t>beneficiarilor eligibili</w:t>
      </w:r>
      <w:r>
        <w:rPr>
          <w:rFonts w:cs="Calibri"/>
          <w:color w:val="000000"/>
        </w:rPr>
        <w:t>,</w:t>
      </w:r>
      <w:r w:rsidRPr="00F779EB">
        <w:rPr>
          <w:rFonts w:cs="Calibri"/>
          <w:color w:val="000000"/>
        </w:rPr>
        <w:t xml:space="preserve"> </w:t>
      </w:r>
      <w:r w:rsidRPr="00F779EB">
        <w:rPr>
          <w:rFonts w:cs="Calibri"/>
        </w:rPr>
        <w:t>•</w:t>
      </w:r>
      <w:r w:rsidRPr="00F779EB">
        <w:rPr>
          <w:rFonts w:cs="Calibri"/>
          <w:color w:val="000000"/>
        </w:rPr>
        <w:t xml:space="preserve">Solicitantul trebuie să prezinte un </w:t>
      </w:r>
      <w:r w:rsidRPr="00F779EB">
        <w:rPr>
          <w:rFonts w:cs="Calibri"/>
          <w:b/>
          <w:bCs/>
          <w:color w:val="000000"/>
        </w:rPr>
        <w:t xml:space="preserve">Plan de afaceri </w:t>
      </w:r>
      <w:r w:rsidRPr="00F779EB">
        <w:rPr>
          <w:rFonts w:cs="Calibri"/>
          <w:color w:val="000000"/>
        </w:rPr>
        <w:t xml:space="preserve">pentru desfăşurarea activităţilor neagricole;  </w:t>
      </w:r>
    </w:p>
    <w:p w:rsidR="003733C2" w:rsidRPr="009C6E5E" w:rsidRDefault="003733C2" w:rsidP="003733C2">
      <w:pPr>
        <w:autoSpaceDE w:val="0"/>
        <w:autoSpaceDN w:val="0"/>
        <w:adjustRightInd w:val="0"/>
        <w:spacing w:after="13" w:line="240" w:lineRule="auto"/>
        <w:rPr>
          <w:rFonts w:cs="Calibri"/>
          <w:color w:val="000000"/>
        </w:rPr>
      </w:pPr>
      <w:r w:rsidRPr="00F779EB">
        <w:rPr>
          <w:rFonts w:cs="Calibri"/>
        </w:rPr>
        <w:t>•</w:t>
      </w:r>
      <w:r w:rsidRPr="00F779EB">
        <w:rPr>
          <w:rFonts w:cs="Calibri"/>
          <w:b/>
          <w:bCs/>
          <w:color w:val="000000"/>
        </w:rPr>
        <w:t xml:space="preserve">Sediul social și punctul/punctele de lucru </w:t>
      </w:r>
      <w:r w:rsidRPr="00F779EB">
        <w:rPr>
          <w:rFonts w:cs="Calibri"/>
          <w:color w:val="000000"/>
        </w:rPr>
        <w:t xml:space="preserve">trebuie să fie situate în teritoriul GAL Țara Gugulanilor iar </w:t>
      </w:r>
      <w:r w:rsidRPr="00F779EB">
        <w:rPr>
          <w:rFonts w:cs="Calibri"/>
          <w:b/>
          <w:bCs/>
          <w:color w:val="000000"/>
        </w:rPr>
        <w:t xml:space="preserve">activitatea </w:t>
      </w:r>
      <w:r w:rsidRPr="00F779EB">
        <w:rPr>
          <w:rFonts w:cs="Calibri"/>
          <w:color w:val="000000"/>
        </w:rPr>
        <w:t>propusă prin proiect va fi desfășurată în teritoriul GAL Țara Gugulanilor.</w:t>
      </w:r>
    </w:p>
    <w:p w:rsidR="003733C2" w:rsidRDefault="003733C2" w:rsidP="003733C2">
      <w:pPr>
        <w:autoSpaceDE w:val="0"/>
        <w:autoSpaceDN w:val="0"/>
        <w:adjustRightInd w:val="0"/>
        <w:spacing w:after="0" w:line="240" w:lineRule="auto"/>
        <w:rPr>
          <w:rStyle w:val="pg-6fc3"/>
          <w:rFonts w:cs="Calibri"/>
        </w:rPr>
      </w:pPr>
      <w:bookmarkStart w:id="6" w:name="_Hlk507670537"/>
      <w:r w:rsidRPr="00F779EB">
        <w:rPr>
          <w:rFonts w:cs="Calibri"/>
        </w:rPr>
        <w:t>•</w:t>
      </w:r>
      <w:bookmarkEnd w:id="6"/>
      <w:r w:rsidRPr="00535768">
        <w:rPr>
          <w:rFonts w:cs="Calibri"/>
          <w:b/>
          <w:bCs/>
          <w:color w:val="000000"/>
        </w:rPr>
        <w:t xml:space="preserve"> </w:t>
      </w:r>
      <w:r w:rsidRPr="00F779EB">
        <w:rPr>
          <w:rFonts w:cs="Calibri"/>
          <w:b/>
          <w:bCs/>
          <w:color w:val="000000"/>
        </w:rPr>
        <w:t xml:space="preserve">Implementarea Planului </w:t>
      </w:r>
      <w:r w:rsidRPr="00F779EB">
        <w:rPr>
          <w:rFonts w:cs="Calibri"/>
          <w:color w:val="000000"/>
        </w:rPr>
        <w:t xml:space="preserve">de afaceri trebuie să înceapă în termen de cel mult 9 luni de la data </w:t>
      </w:r>
      <w:r w:rsidRPr="00F779EB">
        <w:rPr>
          <w:rStyle w:val="pg-6fc3"/>
          <w:rFonts w:cs="Calibri"/>
        </w:rPr>
        <w:t>deciziei de acordare a sprijinului</w:t>
      </w:r>
      <w:r>
        <w:rPr>
          <w:rStyle w:val="pg-6fc3"/>
          <w:rFonts w:cs="Calibri"/>
        </w:rPr>
        <w:t xml:space="preserve"> si va dura pana la sfarsitul anului 4</w:t>
      </w:r>
    </w:p>
    <w:p w:rsidR="003733C2" w:rsidRDefault="003733C2" w:rsidP="003733C2">
      <w:pPr>
        <w:autoSpaceDE w:val="0"/>
        <w:autoSpaceDN w:val="0"/>
        <w:adjustRightInd w:val="0"/>
        <w:spacing w:after="0" w:line="240" w:lineRule="auto"/>
        <w:rPr>
          <w:rFonts w:cs="Calibri"/>
        </w:rPr>
      </w:pPr>
      <w:bookmarkStart w:id="7" w:name="_Hlk513019807"/>
      <w:r w:rsidRPr="00F779EB">
        <w:rPr>
          <w:rFonts w:cs="Calibri"/>
        </w:rPr>
        <w:t>•</w:t>
      </w:r>
      <w:bookmarkEnd w:id="7"/>
      <w:r>
        <w:rPr>
          <w:rFonts w:cs="Calibri"/>
        </w:rPr>
        <w:t xml:space="preserve"> </w:t>
      </w:r>
      <w:r w:rsidRPr="00D377E6">
        <w:rPr>
          <w:rFonts w:cs="Calibri"/>
          <w:b/>
        </w:rPr>
        <w:t>Inregistrarea</w:t>
      </w:r>
      <w:r>
        <w:rPr>
          <w:rFonts w:cs="Calibri"/>
          <w:b/>
        </w:rPr>
        <w:t xml:space="preserve"> sau autorizarea</w:t>
      </w:r>
      <w:r w:rsidRPr="00D377E6">
        <w:rPr>
          <w:rFonts w:cs="Calibri"/>
          <w:b/>
        </w:rPr>
        <w:t xml:space="preserve"> codului CAEN</w:t>
      </w:r>
      <w:r>
        <w:rPr>
          <w:rFonts w:cs="Calibri"/>
        </w:rPr>
        <w:t xml:space="preserve"> specific al activitatii in termen de 3 luni de la data semnarii contractului de finantare.</w:t>
      </w:r>
    </w:p>
    <w:p w:rsidR="003733C2" w:rsidRPr="00535768" w:rsidRDefault="003733C2" w:rsidP="003733C2">
      <w:pPr>
        <w:autoSpaceDE w:val="0"/>
        <w:autoSpaceDN w:val="0"/>
        <w:adjustRightInd w:val="0"/>
        <w:spacing w:after="0" w:line="240" w:lineRule="auto"/>
        <w:rPr>
          <w:rFonts w:cs="Calibri"/>
          <w:color w:val="000000"/>
        </w:rPr>
      </w:pPr>
      <w:r w:rsidRPr="00F779EB">
        <w:rPr>
          <w:rFonts w:cs="Calibri"/>
        </w:rPr>
        <w:t>•</w:t>
      </w:r>
      <w:r w:rsidRPr="005D1050">
        <w:rPr>
          <w:rFonts w:cs="Calibri"/>
          <w:b/>
          <w:color w:val="000000"/>
        </w:rPr>
        <w:t>Activitatea/activitățile propusa/propuse prin pr</w:t>
      </w:r>
      <w:r w:rsidRPr="005D1050">
        <w:rPr>
          <w:rFonts w:cs="Calibri"/>
          <w:color w:val="000000"/>
        </w:rPr>
        <w:t>oiect</w:t>
      </w:r>
      <w:r w:rsidRPr="00F779EB">
        <w:rPr>
          <w:rFonts w:cs="Calibri"/>
          <w:color w:val="000000"/>
        </w:rPr>
        <w:t xml:space="preserve"> trebuie să se încadreze în cel puţin unul dintre tipurile de </w:t>
      </w:r>
      <w:r w:rsidRPr="00F779EB">
        <w:rPr>
          <w:rFonts w:cs="Calibri"/>
          <w:b/>
          <w:bCs/>
          <w:color w:val="000000"/>
        </w:rPr>
        <w:t>activităţi sprijinite prin măsura M/6.1/6A</w:t>
      </w:r>
      <w:r w:rsidRPr="00F779EB">
        <w:rPr>
          <w:rFonts w:cs="Calibri"/>
          <w:color w:val="000000"/>
        </w:rPr>
        <w:t xml:space="preserve">; </w:t>
      </w:r>
    </w:p>
    <w:p w:rsidR="003733C2" w:rsidRDefault="003733C2" w:rsidP="003733C2">
      <w:pPr>
        <w:autoSpaceDE w:val="0"/>
        <w:autoSpaceDN w:val="0"/>
        <w:adjustRightInd w:val="0"/>
        <w:spacing w:after="0" w:line="240" w:lineRule="auto"/>
        <w:rPr>
          <w:rFonts w:cs="Calibri"/>
          <w:b/>
          <w:bCs/>
          <w:color w:val="000000"/>
        </w:rPr>
      </w:pPr>
    </w:p>
    <w:p w:rsidR="000C2D12" w:rsidRDefault="000C2D12" w:rsidP="000C2D12">
      <w:pPr>
        <w:spacing w:after="0" w:line="276" w:lineRule="auto"/>
        <w:ind w:left="720"/>
        <w:jc w:val="both"/>
        <w:rPr>
          <w:rFonts w:ascii="Times New Roman" w:hAnsi="Times New Roman" w:cs="Times New Roman"/>
        </w:rPr>
      </w:pPr>
    </w:p>
    <w:p w:rsidR="003733C2" w:rsidRPr="006F03F9" w:rsidRDefault="003733C2" w:rsidP="003733C2">
      <w:pPr>
        <w:autoSpaceDE w:val="0"/>
        <w:autoSpaceDN w:val="0"/>
        <w:adjustRightInd w:val="0"/>
        <w:spacing w:after="0" w:line="240" w:lineRule="auto"/>
        <w:jc w:val="both"/>
        <w:rPr>
          <w:rFonts w:ascii="Times New Roman" w:hAnsi="Times New Roman" w:cs="Times New Roman"/>
        </w:rPr>
      </w:pPr>
      <w:r w:rsidRPr="006F03F9">
        <w:rPr>
          <w:rFonts w:ascii="Times New Roman" w:hAnsi="Times New Roman" w:cs="Times New Roman"/>
        </w:rPr>
        <w:t>Condițiile de eligibilitate din Fișa Măsurii 6.</w:t>
      </w:r>
      <w:r>
        <w:rPr>
          <w:rFonts w:ascii="Times New Roman" w:hAnsi="Times New Roman" w:cs="Times New Roman"/>
        </w:rPr>
        <w:t>1</w:t>
      </w:r>
      <w:r w:rsidRPr="006F03F9">
        <w:rPr>
          <w:rFonts w:ascii="Times New Roman" w:hAnsi="Times New Roman" w:cs="Times New Roman"/>
        </w:rPr>
        <w:t>/6</w:t>
      </w:r>
      <w:r>
        <w:rPr>
          <w:rFonts w:ascii="Times New Roman" w:hAnsi="Times New Roman" w:cs="Times New Roman"/>
        </w:rPr>
        <w:t>A</w:t>
      </w:r>
      <w:r w:rsidRPr="006F03F9">
        <w:rPr>
          <w:rFonts w:ascii="Times New Roman" w:hAnsi="Times New Roman" w:cs="Times New Roman"/>
        </w:rPr>
        <w:t xml:space="preserve"> se completează cu condițiile generale de eligibilitate a tipurilor de operațiuni prevăzute în legislația europeană, Cap. 8.1 din PNDR 2014-2020, HG 226/2015 privind stabilirea cadrului general de implementare a măsurilor Programului Național de Dezvoltare Rurală din FEADR și de la bugetul de stat și legislația națională:</w:t>
      </w:r>
    </w:p>
    <w:p w:rsidR="000C2D12" w:rsidRDefault="000C2D12" w:rsidP="000C2D12">
      <w:pPr>
        <w:spacing w:after="0" w:line="276" w:lineRule="auto"/>
        <w:ind w:left="720"/>
        <w:jc w:val="both"/>
        <w:rPr>
          <w:rFonts w:ascii="Times New Roman" w:hAnsi="Times New Roman" w:cs="Times New Roman"/>
        </w:rPr>
      </w:pPr>
    </w:p>
    <w:p w:rsidR="000C2D12" w:rsidRDefault="000C2D12" w:rsidP="000C2D12">
      <w:pPr>
        <w:spacing w:after="0" w:line="276" w:lineRule="auto"/>
        <w:ind w:left="720"/>
        <w:jc w:val="both"/>
        <w:rPr>
          <w:rFonts w:ascii="Times New Roman" w:hAnsi="Times New Roman" w:cs="Times New Roman"/>
        </w:rPr>
      </w:pPr>
    </w:p>
    <w:p w:rsidR="003733C2" w:rsidRPr="00C9687A" w:rsidRDefault="003733C2" w:rsidP="003733C2">
      <w:pPr>
        <w:numPr>
          <w:ilvl w:val="0"/>
          <w:numId w:val="48"/>
        </w:numPr>
        <w:autoSpaceDE w:val="0"/>
        <w:autoSpaceDN w:val="0"/>
        <w:adjustRightInd w:val="0"/>
        <w:spacing w:after="0" w:line="240" w:lineRule="auto"/>
        <w:jc w:val="both"/>
      </w:pPr>
      <w:r>
        <w:rPr>
          <w:b/>
        </w:rPr>
        <w:t xml:space="preserve">Solicitantul </w:t>
      </w:r>
      <w:r w:rsidRPr="00C9687A">
        <w:t xml:space="preserve">este inregistrat in Registrul debitorilor AFIR atat pentru programul SAPARD, cat si pentru </w:t>
      </w:r>
      <w:proofErr w:type="gramStart"/>
      <w:r w:rsidRPr="00C9687A">
        <w:t>FEADR ?</w:t>
      </w:r>
      <w:proofErr w:type="gramEnd"/>
    </w:p>
    <w:p w:rsidR="003733C2" w:rsidRPr="00C9687A" w:rsidRDefault="003733C2" w:rsidP="003733C2">
      <w:pPr>
        <w:numPr>
          <w:ilvl w:val="0"/>
          <w:numId w:val="48"/>
        </w:numPr>
        <w:autoSpaceDE w:val="0"/>
        <w:autoSpaceDN w:val="0"/>
        <w:adjustRightInd w:val="0"/>
        <w:spacing w:after="0" w:line="240" w:lineRule="auto"/>
        <w:jc w:val="both"/>
        <w:rPr>
          <w:b/>
        </w:rPr>
      </w:pPr>
      <w:r w:rsidRPr="00C9687A">
        <w:rPr>
          <w:rFonts w:eastAsia="Calibri"/>
          <w:b/>
          <w:sz w:val="24"/>
          <w:lang w:val="ro-RO"/>
        </w:rPr>
        <w:t xml:space="preserve"> Solicitantul</w:t>
      </w:r>
      <w:r w:rsidRPr="004B4183">
        <w:rPr>
          <w:rFonts w:eastAsia="Calibri"/>
          <w:sz w:val="24"/>
          <w:lang w:val="ro-RO"/>
        </w:rPr>
        <w:t xml:space="preserve"> (inclusiv asociații / actionarii acestuia aflați în actionariatul altor persoane juridice) a depus mai mult de un proiect sau a mai beneficiat de sprijin în cadrul sub-măsurii 6.2 sau pentru acelasi tip de finantare prin sub-măsura 19.2?</w:t>
      </w:r>
    </w:p>
    <w:p w:rsidR="003733C2" w:rsidRPr="00C9687A" w:rsidRDefault="003733C2" w:rsidP="003733C2">
      <w:pPr>
        <w:numPr>
          <w:ilvl w:val="0"/>
          <w:numId w:val="48"/>
        </w:numPr>
        <w:autoSpaceDE w:val="0"/>
        <w:autoSpaceDN w:val="0"/>
        <w:adjustRightInd w:val="0"/>
        <w:spacing w:after="0" w:line="240" w:lineRule="auto"/>
        <w:jc w:val="both"/>
        <w:rPr>
          <w:b/>
        </w:rPr>
      </w:pPr>
      <w:r w:rsidRPr="00C9687A">
        <w:rPr>
          <w:b/>
          <w:sz w:val="24"/>
          <w:lang w:val="ro-RO"/>
        </w:rPr>
        <w:t>Solicitantul</w:t>
      </w:r>
      <w:r w:rsidRPr="004B4183">
        <w:rPr>
          <w:sz w:val="24"/>
          <w:lang w:val="ro-RO"/>
        </w:rPr>
        <w:t xml:space="preserve"> şi-a însuşit în totalitate angajamentele luate în Declaraţia pe proprie raspundere secțiunea (F) din CF?</w:t>
      </w:r>
    </w:p>
    <w:p w:rsidR="003733C2" w:rsidRPr="00C9687A" w:rsidRDefault="003733C2" w:rsidP="003733C2">
      <w:pPr>
        <w:numPr>
          <w:ilvl w:val="0"/>
          <w:numId w:val="48"/>
        </w:numPr>
        <w:autoSpaceDE w:val="0"/>
        <w:autoSpaceDN w:val="0"/>
        <w:adjustRightInd w:val="0"/>
        <w:spacing w:after="0" w:line="240" w:lineRule="auto"/>
        <w:jc w:val="both"/>
        <w:rPr>
          <w:b/>
        </w:rPr>
      </w:pPr>
      <w:r w:rsidRPr="00C9687A">
        <w:rPr>
          <w:rFonts w:cs="Calibri"/>
          <w:b/>
          <w:sz w:val="24"/>
          <w:szCs w:val="24"/>
          <w:lang w:eastAsia="ro-RO"/>
        </w:rPr>
        <w:t xml:space="preserve">Solicitantul </w:t>
      </w:r>
      <w:r w:rsidRPr="00552D49">
        <w:rPr>
          <w:rFonts w:cs="Calibri"/>
          <w:sz w:val="24"/>
          <w:szCs w:val="24"/>
          <w:lang w:eastAsia="ro-RO"/>
        </w:rPr>
        <w:t xml:space="preserve">a propus prin Planul de afaceri activitati aferente unui/unor cod/coduri CAEN care este/a </w:t>
      </w:r>
      <w:proofErr w:type="gramStart"/>
      <w:r w:rsidRPr="00552D49">
        <w:rPr>
          <w:rFonts w:cs="Calibri"/>
          <w:sz w:val="24"/>
          <w:szCs w:val="24"/>
          <w:lang w:eastAsia="ro-RO"/>
        </w:rPr>
        <w:t>fost  sunt</w:t>
      </w:r>
      <w:proofErr w:type="gramEnd"/>
      <w:r w:rsidRPr="00552D49">
        <w:rPr>
          <w:rFonts w:cs="Calibri"/>
          <w:sz w:val="24"/>
          <w:szCs w:val="24"/>
          <w:lang w:eastAsia="ro-RO"/>
        </w:rPr>
        <w:t>/au fost autorizat/autorizate la ONRC</w:t>
      </w:r>
      <w:r w:rsidRPr="00552D49">
        <w:rPr>
          <w:rFonts w:cs="Calibri"/>
          <w:sz w:val="24"/>
          <w:szCs w:val="24"/>
        </w:rPr>
        <w:t xml:space="preserve"> </w:t>
      </w:r>
      <w:r w:rsidRPr="00552D49">
        <w:rPr>
          <w:rFonts w:cs="Calibri"/>
          <w:sz w:val="24"/>
          <w:szCs w:val="24"/>
          <w:lang w:eastAsia="ro-RO"/>
        </w:rPr>
        <w:t xml:space="preserve">inainte de depunerea cererii de finantare si nu a depus </w:t>
      </w:r>
      <w:r w:rsidRPr="00552D49">
        <w:rPr>
          <w:rFonts w:cs="Calibri"/>
          <w:sz w:val="24"/>
          <w:szCs w:val="24"/>
        </w:rPr>
        <w:t>o Declarație întocmită și asumată prin semnătură de către un expert contabil, din care să reiasă faptul că întreprinderea nu a desfășurat niciodată activitatea/activitatile pentru care solicită finanțare</w:t>
      </w:r>
      <w:r w:rsidRPr="00552D49">
        <w:rPr>
          <w:rFonts w:cs="Calibri"/>
          <w:sz w:val="24"/>
          <w:szCs w:val="24"/>
          <w:lang w:eastAsia="ro-RO"/>
        </w:rPr>
        <w:t xml:space="preserve"> ?</w:t>
      </w:r>
    </w:p>
    <w:p w:rsidR="003733C2" w:rsidRPr="00C9687A" w:rsidRDefault="003733C2" w:rsidP="003733C2">
      <w:pPr>
        <w:numPr>
          <w:ilvl w:val="0"/>
          <w:numId w:val="48"/>
        </w:numPr>
        <w:autoSpaceDE w:val="0"/>
        <w:autoSpaceDN w:val="0"/>
        <w:adjustRightInd w:val="0"/>
        <w:spacing w:after="0" w:line="240" w:lineRule="auto"/>
        <w:jc w:val="both"/>
        <w:rPr>
          <w:b/>
        </w:rPr>
      </w:pPr>
      <w:r w:rsidRPr="00C9687A">
        <w:rPr>
          <w:b/>
          <w:sz w:val="24"/>
        </w:rPr>
        <w:t>Solicitantul</w:t>
      </w:r>
      <w:r w:rsidRPr="00163697">
        <w:rPr>
          <w:sz w:val="24"/>
        </w:rPr>
        <w:t xml:space="preserve"> detine parti sociale in alte societati care isi desfasoara activitatea in baza aceluiasi/acelorasi cod/coduri CAEN autorizat/autorizate la ONRC ca si cele propuse prin Cererea de Finantare/ Planul de Afaceri sau a unor coduri CAEN aferente unor activitati complementare autorizate la ONRC?</w:t>
      </w:r>
    </w:p>
    <w:p w:rsidR="003733C2" w:rsidRPr="00C9687A" w:rsidRDefault="003733C2" w:rsidP="003733C2">
      <w:pPr>
        <w:numPr>
          <w:ilvl w:val="0"/>
          <w:numId w:val="48"/>
        </w:numPr>
        <w:autoSpaceDE w:val="0"/>
        <w:autoSpaceDN w:val="0"/>
        <w:adjustRightInd w:val="0"/>
        <w:spacing w:after="0" w:line="240" w:lineRule="auto"/>
        <w:jc w:val="both"/>
        <w:rPr>
          <w:b/>
        </w:rPr>
      </w:pPr>
      <w:r>
        <w:rPr>
          <w:sz w:val="24"/>
        </w:rPr>
        <w:t>Dimensiunea exploatației agricole se încadrează în dimensiunile admise?</w:t>
      </w:r>
    </w:p>
    <w:p w:rsidR="003733C2" w:rsidRPr="001D515C" w:rsidRDefault="003733C2" w:rsidP="003733C2">
      <w:pPr>
        <w:numPr>
          <w:ilvl w:val="0"/>
          <w:numId w:val="48"/>
        </w:numPr>
        <w:autoSpaceDE w:val="0"/>
        <w:autoSpaceDN w:val="0"/>
        <w:adjustRightInd w:val="0"/>
        <w:spacing w:after="0" w:line="240" w:lineRule="auto"/>
        <w:jc w:val="both"/>
        <w:rPr>
          <w:b/>
        </w:rPr>
      </w:pPr>
      <w:r w:rsidRPr="00163697">
        <w:rPr>
          <w:rFonts w:cs="Calibri"/>
          <w:noProof/>
          <w:sz w:val="24"/>
          <w:szCs w:val="24"/>
        </w:rPr>
        <w:t>Proiectul prevede acordarea sprijinului în cel puțin două rate pe o perioadă de maximum cinci ani.</w:t>
      </w:r>
    </w:p>
    <w:p w:rsidR="003733C2" w:rsidRPr="004B4183" w:rsidRDefault="003733C2" w:rsidP="003733C2">
      <w:pPr>
        <w:pStyle w:val="Corptext3"/>
        <w:numPr>
          <w:ilvl w:val="0"/>
          <w:numId w:val="48"/>
        </w:numPr>
        <w:spacing w:before="120"/>
        <w:jc w:val="both"/>
        <w:rPr>
          <w:rFonts w:cs="Calibri"/>
          <w:noProof/>
          <w:sz w:val="24"/>
          <w:szCs w:val="24"/>
          <w:lang w:val="ro-RO"/>
        </w:rPr>
      </w:pPr>
      <w:r>
        <w:rPr>
          <w:rFonts w:cs="Calibri"/>
          <w:noProof/>
          <w:sz w:val="24"/>
          <w:szCs w:val="24"/>
          <w:lang w:val="ro-RO"/>
        </w:rPr>
        <w:t>Valoarea sprijinului</w:t>
      </w:r>
      <w:r w:rsidRPr="004B4183">
        <w:rPr>
          <w:rFonts w:cs="Calibri"/>
          <w:noProof/>
          <w:sz w:val="24"/>
          <w:szCs w:val="24"/>
          <w:lang w:val="ro-RO"/>
        </w:rPr>
        <w:t xml:space="preserve"> prevăzut în fișa măsurii din SDL, dar nu mai mult de </w:t>
      </w:r>
      <w:r w:rsidRPr="004B4183">
        <w:rPr>
          <w:sz w:val="24"/>
          <w:szCs w:val="24"/>
          <w:lang w:val="ro-RO"/>
        </w:rPr>
        <w:t>50.000 de euro</w:t>
      </w:r>
      <w:r w:rsidRPr="004B4183">
        <w:rPr>
          <w:rFonts w:cs="Calibri"/>
          <w:noProof/>
          <w:sz w:val="24"/>
          <w:szCs w:val="24"/>
          <w:lang w:val="ro-RO"/>
        </w:rPr>
        <w:t>.</w:t>
      </w:r>
    </w:p>
    <w:p w:rsidR="003733C2" w:rsidRPr="001D515C" w:rsidRDefault="003733C2" w:rsidP="003733C2">
      <w:pPr>
        <w:numPr>
          <w:ilvl w:val="0"/>
          <w:numId w:val="48"/>
        </w:numPr>
        <w:autoSpaceDE w:val="0"/>
        <w:autoSpaceDN w:val="0"/>
        <w:adjustRightInd w:val="0"/>
        <w:spacing w:after="0" w:line="240" w:lineRule="auto"/>
        <w:jc w:val="both"/>
      </w:pPr>
      <w:r w:rsidRPr="001D515C">
        <w:rPr>
          <w:rFonts w:cs="Calibri"/>
          <w:noProof/>
          <w:sz w:val="24"/>
          <w:szCs w:val="24"/>
        </w:rPr>
        <w:lastRenderedPageBreak/>
        <w:t>Solicitantul nu a creat condiții artificiale necesare pentru a beneficia de plăți (sprijin) și  a obține astfel un avantaj care contravine obiectivelor măsurii?</w:t>
      </w:r>
    </w:p>
    <w:p w:rsidR="00B463D6" w:rsidRDefault="00B463D6" w:rsidP="00B463D6">
      <w:pPr>
        <w:tabs>
          <w:tab w:val="left" w:pos="3795"/>
        </w:tabs>
        <w:autoSpaceDE w:val="0"/>
        <w:autoSpaceDN w:val="0"/>
        <w:adjustRightInd w:val="0"/>
        <w:spacing w:after="0" w:line="240" w:lineRule="auto"/>
        <w:jc w:val="both"/>
        <w:rPr>
          <w:rFonts w:ascii="Times New Roman" w:hAnsi="Times New Roman" w:cs="Times New Roman"/>
          <w:b/>
          <w:bCs/>
        </w:rPr>
      </w:pPr>
    </w:p>
    <w:p w:rsidR="00C21C7E" w:rsidRPr="0068426E" w:rsidRDefault="00C21C7E" w:rsidP="00B463D6">
      <w:pPr>
        <w:tabs>
          <w:tab w:val="left" w:pos="3795"/>
        </w:tabs>
        <w:autoSpaceDE w:val="0"/>
        <w:autoSpaceDN w:val="0"/>
        <w:adjustRightInd w:val="0"/>
        <w:spacing w:after="0" w:line="240" w:lineRule="auto"/>
        <w:jc w:val="both"/>
        <w:rPr>
          <w:rFonts w:ascii="Times New Roman" w:hAnsi="Times New Roman" w:cs="Times New Roman"/>
          <w:b/>
          <w:bCs/>
        </w:rPr>
      </w:pPr>
    </w:p>
    <w:p w:rsidR="00530B80" w:rsidRPr="0068426E" w:rsidRDefault="00510D13" w:rsidP="006F03F9">
      <w:pPr>
        <w:pStyle w:val="Default"/>
        <w:numPr>
          <w:ilvl w:val="0"/>
          <w:numId w:val="4"/>
        </w:numPr>
        <w:spacing w:before="240" w:after="120"/>
        <w:ind w:left="360"/>
        <w:jc w:val="both"/>
        <w:rPr>
          <w:b/>
          <w:color w:val="auto"/>
          <w:sz w:val="22"/>
          <w:szCs w:val="22"/>
        </w:rPr>
      </w:pPr>
      <w:r w:rsidRPr="0068426E">
        <w:rPr>
          <w:b/>
          <w:color w:val="auto"/>
          <w:sz w:val="22"/>
          <w:szCs w:val="22"/>
        </w:rPr>
        <w:t>Criteriile de selectie</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Verificarea criteriilor de selecție se realizează pentru toate Cererile de Finanțare declarate eligibile, pe baza </w:t>
      </w:r>
      <w:r w:rsidRPr="0068426E">
        <w:rPr>
          <w:rFonts w:ascii="Times New Roman" w:hAnsi="Times New Roman" w:cs="Times New Roman"/>
          <w:bCs/>
          <w:i/>
        </w:rPr>
        <w:t>Fișei de Verificare a Criteriilor de Selectie (F_05)</w:t>
      </w:r>
      <w:r w:rsidRPr="0068426E">
        <w:rPr>
          <w:rFonts w:ascii="Times New Roman" w:hAnsi="Times New Roman" w:cs="Times New Roman"/>
          <w:bCs/>
        </w:rPr>
        <w:t xml:space="preserve">, elaborată de GAL Ţara Gugulanilor și publicata pe site-ul </w:t>
      </w:r>
      <w:hyperlink r:id="rId10"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Punctajul fiecărui proiect se va calcula în baza informațiilor furnizate de solicitant în Cererea de Finanțare, documentelor atașate acesteia (inclusiv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informatiilor si/sau documentelor suplimentare admise in urma solicitarilor de informatii si/sau documente suplimentare) precum și în baza punctajelor aferente criteriilor de selecție stabilite în </w:t>
      </w:r>
      <w:r w:rsidRPr="0068426E">
        <w:rPr>
          <w:rFonts w:ascii="Times New Roman" w:hAnsi="Times New Roman" w:cs="Times New Roman"/>
          <w:bCs/>
          <w:i/>
        </w:rPr>
        <w:t>Ghidul Solicitantului</w:t>
      </w:r>
      <w:r w:rsidRPr="0068426E">
        <w:rPr>
          <w:rFonts w:ascii="Times New Roman" w:hAnsi="Times New Roman" w:cs="Times New Roman"/>
          <w:bCs/>
        </w:rPr>
        <w:t>.</w:t>
      </w:r>
    </w:p>
    <w:p w:rsidR="00530B80" w:rsidRPr="0068426E" w:rsidRDefault="00530B80" w:rsidP="00530B80">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Fișa de Verificare a Criteriilor de Selecție va fi completată și semnată, pentru toate proiectele declarate eligibile, de către 2 experti evaluatori ai GAL care participă la procesul de evaluare.</w:t>
      </w:r>
    </w:p>
    <w:p w:rsidR="006E1921" w:rsidRPr="0068426E" w:rsidRDefault="006E1921" w:rsidP="00530B80">
      <w:pPr>
        <w:autoSpaceDE w:val="0"/>
        <w:autoSpaceDN w:val="0"/>
        <w:adjustRightInd w:val="0"/>
        <w:spacing w:after="0" w:line="240" w:lineRule="auto"/>
        <w:jc w:val="both"/>
        <w:rPr>
          <w:rFonts w:ascii="Times New Roman" w:hAnsi="Times New Roman" w:cs="Times New Roman"/>
          <w:bCs/>
        </w:rPr>
      </w:pPr>
    </w:p>
    <w:p w:rsidR="00C97BA0" w:rsidRPr="0059318D" w:rsidRDefault="00C97BA0" w:rsidP="00C97BA0">
      <w:pPr>
        <w:pStyle w:val="Default"/>
        <w:jc w:val="both"/>
        <w:rPr>
          <w:b/>
          <w:color w:val="auto"/>
          <w:sz w:val="22"/>
          <w:szCs w:val="22"/>
        </w:rPr>
      </w:pPr>
      <w:r w:rsidRPr="0068426E">
        <w:rPr>
          <w:b/>
          <w:color w:val="auto"/>
          <w:sz w:val="22"/>
          <w:szCs w:val="22"/>
        </w:rPr>
        <w:t xml:space="preserve">Punctajul aferent fiecărui criteriu de selecție s-a stabilit, cu aprobarea Adunării Generale a Asociațiilor/ Consiliul Director al GAL Țara Gugulanilor. </w:t>
      </w:r>
      <w:r w:rsidRPr="0059318D">
        <w:rPr>
          <w:b/>
          <w:color w:val="auto"/>
          <w:sz w:val="22"/>
          <w:szCs w:val="22"/>
        </w:rPr>
        <w:t xml:space="preserve">Punctajul minim al unui proiect pentru a fi admis la finanțare in cadrul Masurii </w:t>
      </w:r>
      <w:r w:rsidR="0059318D" w:rsidRPr="0059318D">
        <w:rPr>
          <w:b/>
          <w:color w:val="auto"/>
          <w:sz w:val="22"/>
          <w:szCs w:val="22"/>
        </w:rPr>
        <w:t>6.</w:t>
      </w:r>
      <w:r w:rsidR="003733C2">
        <w:rPr>
          <w:b/>
          <w:color w:val="auto"/>
          <w:sz w:val="22"/>
          <w:szCs w:val="22"/>
        </w:rPr>
        <w:t>1</w:t>
      </w:r>
      <w:r w:rsidR="0059318D" w:rsidRPr="0059318D">
        <w:rPr>
          <w:b/>
          <w:color w:val="auto"/>
          <w:sz w:val="22"/>
          <w:szCs w:val="22"/>
        </w:rPr>
        <w:t>/6</w:t>
      </w:r>
      <w:r w:rsidR="003733C2">
        <w:rPr>
          <w:b/>
          <w:color w:val="auto"/>
          <w:sz w:val="22"/>
          <w:szCs w:val="22"/>
        </w:rPr>
        <w:t>A</w:t>
      </w:r>
      <w:r w:rsidR="0059318D" w:rsidRPr="0059318D">
        <w:rPr>
          <w:b/>
          <w:color w:val="auto"/>
          <w:sz w:val="22"/>
          <w:szCs w:val="22"/>
        </w:rPr>
        <w:t xml:space="preserve"> In</w:t>
      </w:r>
      <w:r w:rsidR="003733C2">
        <w:rPr>
          <w:b/>
          <w:color w:val="auto"/>
          <w:sz w:val="22"/>
          <w:szCs w:val="22"/>
        </w:rPr>
        <w:t>fiintarea de activitati neagricole</w:t>
      </w:r>
      <w:r w:rsidRPr="0059318D">
        <w:rPr>
          <w:b/>
          <w:color w:val="auto"/>
          <w:sz w:val="22"/>
          <w:szCs w:val="22"/>
        </w:rPr>
        <w:t xml:space="preserve">, este de </w:t>
      </w:r>
      <w:r w:rsidR="003733C2">
        <w:rPr>
          <w:b/>
          <w:color w:val="auto"/>
          <w:sz w:val="22"/>
          <w:szCs w:val="22"/>
        </w:rPr>
        <w:t>3</w:t>
      </w:r>
      <w:r w:rsidRPr="0059318D">
        <w:rPr>
          <w:b/>
          <w:color w:val="auto"/>
          <w:sz w:val="22"/>
          <w:szCs w:val="22"/>
        </w:rPr>
        <w:t>0 de puncte.</w:t>
      </w:r>
    </w:p>
    <w:p w:rsidR="006F03F9" w:rsidRDefault="00C97BA0" w:rsidP="00C97BA0">
      <w:pPr>
        <w:autoSpaceDE w:val="0"/>
        <w:autoSpaceDN w:val="0"/>
        <w:adjustRightInd w:val="0"/>
        <w:spacing w:before="120" w:after="0" w:line="240" w:lineRule="auto"/>
        <w:jc w:val="both"/>
        <w:rPr>
          <w:rFonts w:ascii="Times New Roman" w:hAnsi="Times New Roman" w:cs="Times New Roman"/>
          <w:b/>
          <w:bCs/>
        </w:rPr>
      </w:pPr>
      <w:r w:rsidRPr="0068426E">
        <w:rPr>
          <w:rFonts w:ascii="Times New Roman" w:hAnsi="Times New Roman" w:cs="Times New Roman"/>
          <w:b/>
          <w:bCs/>
        </w:rPr>
        <w:t>Pentru proiectele cu același punctaj, departajarea se face conform criteriilor de departajare aferente măsurii 6.</w:t>
      </w:r>
      <w:r w:rsidR="003733C2">
        <w:rPr>
          <w:rFonts w:ascii="Times New Roman" w:hAnsi="Times New Roman" w:cs="Times New Roman"/>
          <w:b/>
          <w:bCs/>
        </w:rPr>
        <w:t>1</w:t>
      </w:r>
      <w:r w:rsidRPr="0068426E">
        <w:rPr>
          <w:rFonts w:ascii="Times New Roman" w:hAnsi="Times New Roman" w:cs="Times New Roman"/>
          <w:b/>
          <w:bCs/>
        </w:rPr>
        <w:t>6</w:t>
      </w:r>
      <w:r w:rsidR="003733C2">
        <w:rPr>
          <w:rFonts w:ascii="Times New Roman" w:hAnsi="Times New Roman" w:cs="Times New Roman"/>
          <w:b/>
          <w:bCs/>
        </w:rPr>
        <w:t>A</w:t>
      </w:r>
      <w:r w:rsidRPr="0068426E">
        <w:rPr>
          <w:rFonts w:ascii="Times New Roman" w:hAnsi="Times New Roman" w:cs="Times New Roman"/>
          <w:b/>
          <w:bCs/>
        </w:rPr>
        <w:t xml:space="preserve"> </w:t>
      </w:r>
      <w:r w:rsidR="006F03F9" w:rsidRPr="006F03F9">
        <w:rPr>
          <w:rFonts w:ascii="Times New Roman" w:hAnsi="Times New Roman" w:cs="Times New Roman"/>
          <w:b/>
          <w:bCs/>
        </w:rPr>
        <w:t>In</w:t>
      </w:r>
      <w:r w:rsidR="003733C2">
        <w:rPr>
          <w:rFonts w:ascii="Times New Roman" w:hAnsi="Times New Roman" w:cs="Times New Roman"/>
          <w:b/>
          <w:bCs/>
        </w:rPr>
        <w:t>fintarea de activitati neagricole</w:t>
      </w:r>
      <w:r w:rsidRPr="0068426E">
        <w:rPr>
          <w:rFonts w:ascii="Times New Roman" w:hAnsi="Times New Roman" w:cs="Times New Roman"/>
          <w:b/>
          <w:bCs/>
        </w:rPr>
        <w:t>.</w:t>
      </w:r>
    </w:p>
    <w:p w:rsidR="006F03F9" w:rsidRPr="0068426E" w:rsidRDefault="006F03F9" w:rsidP="00C97BA0">
      <w:pPr>
        <w:autoSpaceDE w:val="0"/>
        <w:autoSpaceDN w:val="0"/>
        <w:adjustRightInd w:val="0"/>
        <w:spacing w:before="120" w:after="0" w:line="240" w:lineRule="auto"/>
        <w:jc w:val="both"/>
        <w:rPr>
          <w:rFonts w:ascii="Times New Roman" w:hAnsi="Times New Roman" w:cs="Times New Roman"/>
          <w:b/>
          <w:bCs/>
        </w:rPr>
      </w:pPr>
    </w:p>
    <w:p w:rsidR="00C97BA0" w:rsidRDefault="00C97BA0" w:rsidP="00C97BA0">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Punctajul se calculează în baza următoarelor </w:t>
      </w:r>
      <w:r w:rsidRPr="0068426E">
        <w:rPr>
          <w:rFonts w:ascii="Times New Roman" w:hAnsi="Times New Roman" w:cs="Times New Roman"/>
          <w:b/>
          <w:bCs/>
        </w:rPr>
        <w:t>Criterii de Selecţie</w:t>
      </w:r>
      <w:r w:rsidR="000F4618" w:rsidRPr="0068426E">
        <w:rPr>
          <w:rFonts w:ascii="Times New Roman" w:hAnsi="Times New Roman" w:cs="Times New Roman"/>
          <w:b/>
          <w:bCs/>
        </w:rPr>
        <w:t xml:space="preserve"> (CS)</w:t>
      </w:r>
      <w:r w:rsidRPr="0068426E">
        <w:rPr>
          <w:rFonts w:ascii="Times New Roman" w:hAnsi="Times New Roman" w:cs="Times New Roman"/>
          <w:bCs/>
        </w:rPr>
        <w:t>:</w:t>
      </w:r>
    </w:p>
    <w:p w:rsidR="003733C2" w:rsidRDefault="003733C2" w:rsidP="00530B80">
      <w:pPr>
        <w:autoSpaceDE w:val="0"/>
        <w:autoSpaceDN w:val="0"/>
        <w:adjustRightInd w:val="0"/>
        <w:spacing w:after="0" w:line="240" w:lineRule="auto"/>
        <w:jc w:val="both"/>
        <w:rPr>
          <w:rFonts w:ascii="Times New Roman" w:hAnsi="Times New Roman" w:cs="Times New Roman"/>
          <w:lang w:val="ro-RO"/>
        </w:rPr>
      </w:pPr>
    </w:p>
    <w:p w:rsidR="003733C2" w:rsidRPr="005A0968" w:rsidRDefault="003733C2" w:rsidP="003733C2">
      <w:pPr>
        <w:spacing w:after="0" w:line="23" w:lineRule="atLeast"/>
        <w:rPr>
          <w:rFonts w:cs="Calibri"/>
          <w:color w:val="FF0000"/>
          <w:lang w:val="ro-RO"/>
        </w:rPr>
      </w:pPr>
    </w:p>
    <w:p w:rsidR="003733C2" w:rsidRPr="005A0968" w:rsidRDefault="003733C2" w:rsidP="003733C2">
      <w:pPr>
        <w:spacing w:after="0" w:line="23" w:lineRule="atLeast"/>
        <w:rPr>
          <w:rFonts w:cs="Calibri"/>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7763"/>
        <w:gridCol w:w="1373"/>
      </w:tblGrid>
      <w:tr w:rsidR="003733C2" w:rsidRPr="001E24C1" w:rsidTr="005230DA">
        <w:tc>
          <w:tcPr>
            <w:tcW w:w="895" w:type="dxa"/>
            <w:shd w:val="clear" w:color="auto" w:fill="9BBB59"/>
          </w:tcPr>
          <w:p w:rsidR="003733C2" w:rsidRPr="005A0968" w:rsidRDefault="003733C2" w:rsidP="005230DA">
            <w:pPr>
              <w:spacing w:after="0" w:line="23" w:lineRule="atLeast"/>
              <w:rPr>
                <w:rFonts w:eastAsia="Calibri" w:cs="Calibri"/>
                <w:b/>
                <w:color w:val="000000"/>
                <w:lang w:val="ro-RO"/>
              </w:rPr>
            </w:pPr>
            <w:bookmarkStart w:id="8" w:name="_Hlk485116642"/>
            <w:bookmarkStart w:id="9" w:name="OLE_LINK1"/>
            <w:r w:rsidRPr="005A0968">
              <w:rPr>
                <w:rFonts w:eastAsia="Calibri" w:cs="Calibri"/>
                <w:b/>
                <w:color w:val="000000"/>
                <w:lang w:val="ro-RO"/>
              </w:rPr>
              <w:t>Nr. crt.</w:t>
            </w:r>
          </w:p>
        </w:tc>
        <w:tc>
          <w:tcPr>
            <w:tcW w:w="7763" w:type="dxa"/>
            <w:shd w:val="clear" w:color="auto" w:fill="9BBB59"/>
          </w:tcPr>
          <w:p w:rsidR="003733C2" w:rsidRPr="005A0968" w:rsidRDefault="003733C2" w:rsidP="005230DA">
            <w:pPr>
              <w:spacing w:after="0" w:line="23" w:lineRule="atLeast"/>
              <w:jc w:val="center"/>
              <w:rPr>
                <w:rFonts w:eastAsia="Calibri" w:cs="Calibri"/>
                <w:b/>
                <w:color w:val="000000"/>
                <w:lang w:val="ro-RO"/>
              </w:rPr>
            </w:pPr>
            <w:r w:rsidRPr="005A0968">
              <w:rPr>
                <w:rFonts w:eastAsia="Calibri" w:cs="Calibri"/>
                <w:b/>
                <w:color w:val="000000"/>
                <w:lang w:val="ro-RO"/>
              </w:rPr>
              <w:t>Criterii de selecție</w:t>
            </w:r>
          </w:p>
        </w:tc>
        <w:tc>
          <w:tcPr>
            <w:tcW w:w="1373" w:type="dxa"/>
            <w:shd w:val="clear" w:color="auto" w:fill="9BBB59"/>
          </w:tcPr>
          <w:p w:rsidR="003733C2" w:rsidRPr="005A0968" w:rsidRDefault="003733C2" w:rsidP="005230DA">
            <w:pPr>
              <w:spacing w:after="0" w:line="23" w:lineRule="atLeast"/>
              <w:rPr>
                <w:rFonts w:eastAsia="Calibri" w:cs="Calibri"/>
                <w:b/>
                <w:color w:val="000000"/>
                <w:lang w:val="ro-RO"/>
              </w:rPr>
            </w:pPr>
            <w:r w:rsidRPr="005A0968">
              <w:rPr>
                <w:rFonts w:eastAsia="Calibri" w:cs="Calibri"/>
                <w:b/>
                <w:color w:val="000000"/>
                <w:lang w:val="ro-RO"/>
              </w:rPr>
              <w:t>Punctaj</w:t>
            </w:r>
          </w:p>
        </w:tc>
      </w:tr>
      <w:tr w:rsidR="003733C2" w:rsidRPr="001E24C1" w:rsidTr="005230DA">
        <w:trPr>
          <w:trHeight w:val="845"/>
        </w:trPr>
        <w:tc>
          <w:tcPr>
            <w:tcW w:w="895" w:type="dxa"/>
            <w:shd w:val="clear" w:color="auto" w:fill="F4B083"/>
          </w:tcPr>
          <w:p w:rsidR="003733C2" w:rsidRPr="005A0968" w:rsidRDefault="003733C2" w:rsidP="005230DA">
            <w:pPr>
              <w:widowControl w:val="0"/>
              <w:adjustRightInd w:val="0"/>
              <w:spacing w:after="0" w:line="23" w:lineRule="atLeast"/>
              <w:textAlignment w:val="baseline"/>
              <w:rPr>
                <w:rFonts w:eastAsia="Calibri" w:cs="Calibri"/>
                <w:b/>
                <w:color w:val="000000"/>
                <w:lang w:val="ro-RO"/>
              </w:rPr>
            </w:pPr>
            <w:r w:rsidRPr="005A0968">
              <w:rPr>
                <w:rFonts w:eastAsia="Calibri" w:cs="Calibri"/>
                <w:b/>
                <w:color w:val="000000"/>
                <w:lang w:val="ro-RO"/>
              </w:rPr>
              <w:t>1</w:t>
            </w:r>
          </w:p>
        </w:tc>
        <w:tc>
          <w:tcPr>
            <w:tcW w:w="7763" w:type="dxa"/>
            <w:shd w:val="clear" w:color="auto" w:fill="FABF8F"/>
          </w:tcPr>
          <w:p w:rsidR="003733C2" w:rsidRPr="005A0968" w:rsidRDefault="003733C2" w:rsidP="005230DA">
            <w:pPr>
              <w:pStyle w:val="Standard"/>
              <w:rPr>
                <w:rFonts w:ascii="Calibri" w:eastAsia="Calibri" w:hAnsi="Calibri" w:cs="Calibri"/>
                <w:b/>
                <w:bCs/>
                <w:sz w:val="22"/>
                <w:szCs w:val="22"/>
                <w:lang w:val="ro-RO"/>
              </w:rPr>
            </w:pPr>
            <w:r w:rsidRPr="005A0968">
              <w:rPr>
                <w:rFonts w:ascii="Calibri" w:eastAsia="Calibri" w:hAnsi="Calibri" w:cs="Calibri"/>
                <w:b/>
                <w:bCs/>
                <w:sz w:val="22"/>
                <w:szCs w:val="22"/>
                <w:lang w:val="ro-RO"/>
              </w:rPr>
              <w:t>Principiul diversificarii activitatii agricole a fermelor existente catre activitati non-agricole</w:t>
            </w:r>
          </w:p>
        </w:tc>
        <w:tc>
          <w:tcPr>
            <w:tcW w:w="1373" w:type="dxa"/>
            <w:shd w:val="clear" w:color="auto" w:fill="FABF8F"/>
          </w:tcPr>
          <w:p w:rsidR="003733C2" w:rsidRPr="005A0968" w:rsidRDefault="003733C2" w:rsidP="005230DA">
            <w:pPr>
              <w:spacing w:after="0" w:line="23" w:lineRule="atLeast"/>
              <w:jc w:val="center"/>
              <w:rPr>
                <w:rFonts w:eastAsia="Calibri" w:cs="Calibri"/>
                <w:b/>
                <w:color w:val="000000"/>
                <w:lang w:val="ro-RO"/>
              </w:rPr>
            </w:pPr>
            <w:r w:rsidRPr="005A0968">
              <w:rPr>
                <w:rFonts w:eastAsia="Calibri" w:cs="Calibri"/>
                <w:b/>
                <w:color w:val="000000"/>
                <w:lang w:val="ro-RO"/>
              </w:rPr>
              <w:t>Max.</w:t>
            </w:r>
            <w:r>
              <w:rPr>
                <w:rFonts w:eastAsia="Calibri" w:cs="Calibri"/>
                <w:b/>
                <w:color w:val="000000"/>
                <w:lang w:val="ro-RO"/>
              </w:rPr>
              <w:t>40</w:t>
            </w:r>
            <w:r w:rsidRPr="005A0968">
              <w:rPr>
                <w:rFonts w:eastAsia="Calibri" w:cs="Calibri"/>
                <w:b/>
                <w:color w:val="000000"/>
                <w:lang w:val="ro-RO"/>
              </w:rPr>
              <w:t>p</w:t>
            </w:r>
          </w:p>
        </w:tc>
      </w:tr>
      <w:tr w:rsidR="003733C2" w:rsidRPr="001E24C1" w:rsidTr="005230DA">
        <w:trPr>
          <w:trHeight w:val="845"/>
        </w:trPr>
        <w:tc>
          <w:tcPr>
            <w:tcW w:w="895" w:type="dxa"/>
            <w:shd w:val="clear" w:color="auto" w:fill="auto"/>
          </w:tcPr>
          <w:p w:rsidR="003733C2" w:rsidRPr="005A0968" w:rsidRDefault="003733C2" w:rsidP="005230DA">
            <w:pPr>
              <w:widowControl w:val="0"/>
              <w:adjustRightInd w:val="0"/>
              <w:spacing w:after="0" w:line="23" w:lineRule="atLeast"/>
              <w:textAlignment w:val="baseline"/>
              <w:rPr>
                <w:rFonts w:eastAsia="Calibri" w:cs="Calibri"/>
                <w:color w:val="000000"/>
                <w:lang w:val="ro-RO"/>
              </w:rPr>
            </w:pPr>
          </w:p>
        </w:tc>
        <w:tc>
          <w:tcPr>
            <w:tcW w:w="7763" w:type="dxa"/>
            <w:shd w:val="clear" w:color="auto" w:fill="auto"/>
          </w:tcPr>
          <w:p w:rsidR="003733C2" w:rsidRPr="005A0968" w:rsidRDefault="003733C2" w:rsidP="005230DA">
            <w:pPr>
              <w:pStyle w:val="Standard"/>
              <w:rPr>
                <w:rFonts w:ascii="Calibri" w:eastAsia="Times New Roman" w:hAnsi="Calibri" w:cs="Calibri"/>
                <w:sz w:val="22"/>
                <w:szCs w:val="22"/>
              </w:rPr>
            </w:pPr>
            <w:r w:rsidRPr="005A0968">
              <w:rPr>
                <w:rFonts w:ascii="Calibri" w:eastAsia="Calibri" w:hAnsi="Calibri" w:cs="Calibri"/>
                <w:bCs/>
                <w:sz w:val="22"/>
                <w:szCs w:val="22"/>
                <w:lang w:val="ro-RO"/>
              </w:rPr>
              <w:t xml:space="preserve"> </w:t>
            </w:r>
            <w:r w:rsidRPr="005A0968">
              <w:rPr>
                <w:rFonts w:ascii="Calibri" w:eastAsia="Times New Roman" w:hAnsi="Calibri" w:cs="Calibri"/>
                <w:sz w:val="22"/>
                <w:szCs w:val="22"/>
              </w:rPr>
              <w:t xml:space="preserve">Proiecte care sunt inițiate de un fermier/ membru al gospodariei agricole/intreprindere existenta (cel putin PFA), care </w:t>
            </w:r>
            <w:proofErr w:type="gramStart"/>
            <w:r w:rsidRPr="005A0968">
              <w:rPr>
                <w:rFonts w:ascii="Calibri" w:eastAsia="Times New Roman" w:hAnsi="Calibri" w:cs="Calibri"/>
                <w:sz w:val="22"/>
                <w:szCs w:val="22"/>
              </w:rPr>
              <w:t>a</w:t>
            </w:r>
            <w:proofErr w:type="gramEnd"/>
            <w:r w:rsidRPr="005A0968">
              <w:rPr>
                <w:rFonts w:ascii="Calibri" w:eastAsia="Times New Roman" w:hAnsi="Calibri" w:cs="Calibri"/>
                <w:sz w:val="22"/>
                <w:szCs w:val="22"/>
              </w:rPr>
              <w:t xml:space="preserve"> activat in agricultura minimum 12 luni pana la data depunerii Cererii de Finantare și intenționează să iși diversifice activitatea în domeniul neagricol.</w:t>
            </w:r>
          </w:p>
        </w:tc>
        <w:tc>
          <w:tcPr>
            <w:tcW w:w="1373" w:type="dxa"/>
            <w:shd w:val="clear" w:color="auto" w:fill="auto"/>
          </w:tcPr>
          <w:p w:rsidR="003733C2" w:rsidRPr="005A0968" w:rsidRDefault="003733C2" w:rsidP="005230DA">
            <w:pPr>
              <w:spacing w:after="0" w:line="23" w:lineRule="atLeast"/>
              <w:jc w:val="center"/>
              <w:rPr>
                <w:rFonts w:eastAsia="Calibri" w:cs="Calibri"/>
                <w:color w:val="000000"/>
                <w:lang w:val="ro-RO"/>
              </w:rPr>
            </w:pPr>
          </w:p>
        </w:tc>
      </w:tr>
      <w:tr w:rsidR="003733C2" w:rsidRPr="001E24C1" w:rsidTr="005230DA">
        <w:trPr>
          <w:trHeight w:val="359"/>
        </w:trPr>
        <w:tc>
          <w:tcPr>
            <w:tcW w:w="895" w:type="dxa"/>
            <w:shd w:val="clear" w:color="auto" w:fill="F4B083"/>
          </w:tcPr>
          <w:p w:rsidR="003733C2" w:rsidRPr="005A0968" w:rsidRDefault="003733C2" w:rsidP="005230DA">
            <w:pPr>
              <w:spacing w:after="0" w:line="23" w:lineRule="atLeast"/>
              <w:rPr>
                <w:rFonts w:eastAsia="Calibri" w:cs="Calibri"/>
                <w:b/>
                <w:color w:val="000000"/>
                <w:lang w:val="ro-RO"/>
              </w:rPr>
            </w:pPr>
            <w:r>
              <w:rPr>
                <w:rFonts w:eastAsia="Calibri" w:cs="Calibri"/>
                <w:b/>
                <w:color w:val="000000"/>
                <w:lang w:val="ro-RO"/>
              </w:rPr>
              <w:t>2</w:t>
            </w:r>
            <w:r w:rsidRPr="005A0968">
              <w:rPr>
                <w:rFonts w:eastAsia="Calibri" w:cs="Calibri"/>
                <w:b/>
                <w:color w:val="000000"/>
                <w:lang w:val="ro-RO"/>
              </w:rPr>
              <w:t>.</w:t>
            </w:r>
          </w:p>
        </w:tc>
        <w:tc>
          <w:tcPr>
            <w:tcW w:w="7763" w:type="dxa"/>
            <w:shd w:val="clear" w:color="auto" w:fill="F4B083"/>
          </w:tcPr>
          <w:p w:rsidR="003733C2" w:rsidRPr="005A0968" w:rsidRDefault="003733C2" w:rsidP="005230DA">
            <w:pPr>
              <w:pStyle w:val="Standard"/>
              <w:rPr>
                <w:rFonts w:ascii="Calibri" w:eastAsia="Calibri" w:hAnsi="Calibri" w:cs="Calibri"/>
                <w:b/>
                <w:sz w:val="22"/>
                <w:szCs w:val="22"/>
                <w:lang w:val="ro-RO"/>
              </w:rPr>
            </w:pPr>
            <w:r w:rsidRPr="005A0968">
              <w:rPr>
                <w:rFonts w:ascii="Calibri" w:eastAsia="Times New Roman" w:hAnsi="Calibri" w:cs="Calibri"/>
                <w:b/>
                <w:sz w:val="22"/>
                <w:szCs w:val="22"/>
              </w:rPr>
              <w:t xml:space="preserve">Principiul prioritizarii sectoarelor cu potential de crestere, in conformitate cu Strategia </w:t>
            </w:r>
            <w:r>
              <w:rPr>
                <w:rFonts w:ascii="Calibri" w:eastAsia="Times New Roman" w:hAnsi="Calibri" w:cs="Calibri"/>
                <w:b/>
                <w:sz w:val="22"/>
                <w:szCs w:val="22"/>
              </w:rPr>
              <w:t>de dezvoltare locala</w:t>
            </w:r>
          </w:p>
        </w:tc>
        <w:tc>
          <w:tcPr>
            <w:tcW w:w="1373" w:type="dxa"/>
            <w:shd w:val="clear" w:color="auto" w:fill="F4B083"/>
          </w:tcPr>
          <w:p w:rsidR="003733C2" w:rsidRPr="005A0968" w:rsidRDefault="003733C2" w:rsidP="005230DA">
            <w:pPr>
              <w:spacing w:after="0" w:line="23" w:lineRule="atLeast"/>
              <w:jc w:val="center"/>
              <w:rPr>
                <w:rFonts w:eastAsia="Calibri" w:cs="Calibri"/>
                <w:b/>
                <w:color w:val="000000"/>
                <w:lang w:val="ro-RO"/>
              </w:rPr>
            </w:pPr>
            <w:r w:rsidRPr="005A0968">
              <w:rPr>
                <w:rFonts w:eastAsia="Calibri" w:cs="Calibri"/>
                <w:b/>
                <w:color w:val="000000"/>
                <w:lang w:val="ro-RO"/>
              </w:rPr>
              <w:t>Max.</w:t>
            </w:r>
            <w:r>
              <w:rPr>
                <w:rFonts w:eastAsia="Calibri" w:cs="Calibri"/>
                <w:b/>
                <w:color w:val="000000"/>
                <w:lang w:val="ro-RO"/>
              </w:rPr>
              <w:t>60</w:t>
            </w:r>
            <w:r w:rsidRPr="005A0968">
              <w:rPr>
                <w:rFonts w:eastAsia="Calibri" w:cs="Calibri"/>
                <w:b/>
                <w:color w:val="000000"/>
                <w:lang w:val="ro-RO"/>
              </w:rPr>
              <w:t>p</w:t>
            </w:r>
          </w:p>
        </w:tc>
      </w:tr>
      <w:tr w:rsidR="003733C2" w:rsidRPr="001E24C1" w:rsidTr="005230DA">
        <w:trPr>
          <w:trHeight w:val="359"/>
        </w:trPr>
        <w:tc>
          <w:tcPr>
            <w:tcW w:w="895" w:type="dxa"/>
            <w:shd w:val="clear" w:color="auto" w:fill="auto"/>
          </w:tcPr>
          <w:p w:rsidR="003733C2" w:rsidRDefault="003733C2" w:rsidP="005230DA">
            <w:pPr>
              <w:spacing w:after="0" w:line="23" w:lineRule="atLeast"/>
              <w:rPr>
                <w:rFonts w:eastAsia="Calibri" w:cs="Calibri"/>
                <w:b/>
                <w:color w:val="000000"/>
                <w:lang w:val="ro-RO"/>
              </w:rPr>
            </w:pPr>
          </w:p>
        </w:tc>
        <w:tc>
          <w:tcPr>
            <w:tcW w:w="7763" w:type="dxa"/>
            <w:shd w:val="clear" w:color="auto" w:fill="auto"/>
          </w:tcPr>
          <w:p w:rsidR="003733C2" w:rsidRPr="005A0968" w:rsidRDefault="003733C2" w:rsidP="005230DA">
            <w:pPr>
              <w:pStyle w:val="Standard"/>
              <w:rPr>
                <w:rFonts w:ascii="Calibri" w:eastAsia="Times New Roman" w:hAnsi="Calibri" w:cs="Calibri"/>
                <w:b/>
                <w:sz w:val="22"/>
                <w:szCs w:val="22"/>
              </w:rPr>
            </w:pPr>
            <w:r>
              <w:rPr>
                <w:rFonts w:ascii="Calibri" w:eastAsia="Times New Roman" w:hAnsi="Calibri" w:cs="Calibri"/>
                <w:b/>
                <w:sz w:val="22"/>
                <w:szCs w:val="22"/>
              </w:rPr>
              <w:t xml:space="preserve">2.1 Domenii de activitate prioritare-servicii (conform anexei </w:t>
            </w:r>
            <w:proofErr w:type="gramStart"/>
            <w:r>
              <w:rPr>
                <w:rFonts w:ascii="Calibri" w:eastAsia="Times New Roman" w:hAnsi="Calibri" w:cs="Calibri"/>
                <w:b/>
                <w:sz w:val="22"/>
                <w:szCs w:val="22"/>
              </w:rPr>
              <w:t>7 ,</w:t>
            </w:r>
            <w:proofErr w:type="gramEnd"/>
            <w:r>
              <w:rPr>
                <w:rFonts w:ascii="Calibri" w:eastAsia="Times New Roman" w:hAnsi="Calibri" w:cs="Calibri"/>
                <w:b/>
                <w:sz w:val="22"/>
                <w:szCs w:val="22"/>
              </w:rPr>
              <w:t xml:space="preserve"> atasata la prezentul Ghid)</w:t>
            </w:r>
          </w:p>
        </w:tc>
        <w:tc>
          <w:tcPr>
            <w:tcW w:w="1373" w:type="dxa"/>
            <w:shd w:val="clear" w:color="auto" w:fill="auto"/>
          </w:tcPr>
          <w:p w:rsidR="003733C2" w:rsidRPr="005A0968" w:rsidRDefault="003733C2" w:rsidP="005230DA">
            <w:pPr>
              <w:spacing w:after="0" w:line="23" w:lineRule="atLeast"/>
              <w:jc w:val="center"/>
              <w:rPr>
                <w:rFonts w:eastAsia="Calibri" w:cs="Calibri"/>
                <w:b/>
                <w:color w:val="000000"/>
                <w:lang w:val="ro-RO"/>
              </w:rPr>
            </w:pPr>
            <w:r>
              <w:rPr>
                <w:rFonts w:eastAsia="Calibri" w:cs="Calibri"/>
                <w:b/>
                <w:color w:val="000000"/>
                <w:lang w:val="ro-RO"/>
              </w:rPr>
              <w:t>60</w:t>
            </w:r>
          </w:p>
        </w:tc>
      </w:tr>
      <w:tr w:rsidR="003733C2" w:rsidRPr="001E24C1" w:rsidTr="005230DA">
        <w:trPr>
          <w:trHeight w:val="359"/>
        </w:trPr>
        <w:tc>
          <w:tcPr>
            <w:tcW w:w="895" w:type="dxa"/>
            <w:shd w:val="clear" w:color="auto" w:fill="auto"/>
          </w:tcPr>
          <w:p w:rsidR="003733C2" w:rsidRDefault="003733C2" w:rsidP="005230DA">
            <w:pPr>
              <w:spacing w:after="0" w:line="23" w:lineRule="atLeast"/>
              <w:rPr>
                <w:rFonts w:eastAsia="Calibri" w:cs="Calibri"/>
                <w:b/>
                <w:color w:val="000000"/>
                <w:lang w:val="ro-RO"/>
              </w:rPr>
            </w:pPr>
          </w:p>
        </w:tc>
        <w:tc>
          <w:tcPr>
            <w:tcW w:w="7763" w:type="dxa"/>
            <w:shd w:val="clear" w:color="auto" w:fill="auto"/>
          </w:tcPr>
          <w:p w:rsidR="003733C2" w:rsidRDefault="003733C2" w:rsidP="005230DA">
            <w:pPr>
              <w:pStyle w:val="Standard"/>
              <w:rPr>
                <w:rFonts w:ascii="Calibri" w:eastAsia="Times New Roman" w:hAnsi="Calibri" w:cs="Calibri"/>
                <w:b/>
                <w:sz w:val="22"/>
                <w:szCs w:val="22"/>
              </w:rPr>
            </w:pPr>
            <w:r>
              <w:rPr>
                <w:rFonts w:ascii="Calibri" w:eastAsia="Times New Roman" w:hAnsi="Calibri" w:cs="Calibri"/>
                <w:b/>
                <w:sz w:val="22"/>
                <w:szCs w:val="22"/>
              </w:rPr>
              <w:t>2.2 Domenii de activitate prioritare - productie (conform anexei 7, atasata la prez</w:t>
            </w:r>
            <w:r w:rsidR="00C21C7E">
              <w:rPr>
                <w:rFonts w:ascii="Calibri" w:eastAsia="Times New Roman" w:hAnsi="Calibri" w:cs="Calibri"/>
                <w:b/>
                <w:sz w:val="22"/>
                <w:szCs w:val="22"/>
              </w:rPr>
              <w:t xml:space="preserve">entul </w:t>
            </w:r>
            <w:proofErr w:type="gramStart"/>
            <w:r w:rsidR="00C21C7E">
              <w:rPr>
                <w:rFonts w:ascii="Calibri" w:eastAsia="Times New Roman" w:hAnsi="Calibri" w:cs="Calibri"/>
                <w:b/>
                <w:sz w:val="22"/>
                <w:szCs w:val="22"/>
              </w:rPr>
              <w:t>Ghid )</w:t>
            </w:r>
            <w:proofErr w:type="gramEnd"/>
          </w:p>
        </w:tc>
        <w:tc>
          <w:tcPr>
            <w:tcW w:w="1373" w:type="dxa"/>
            <w:shd w:val="clear" w:color="auto" w:fill="auto"/>
          </w:tcPr>
          <w:p w:rsidR="003733C2" w:rsidRDefault="003733C2" w:rsidP="005230DA">
            <w:pPr>
              <w:spacing w:after="0" w:line="23" w:lineRule="atLeast"/>
              <w:jc w:val="center"/>
              <w:rPr>
                <w:rFonts w:eastAsia="Calibri" w:cs="Calibri"/>
                <w:b/>
                <w:color w:val="000000"/>
                <w:lang w:val="ro-RO"/>
              </w:rPr>
            </w:pPr>
            <w:r>
              <w:rPr>
                <w:rFonts w:eastAsia="Calibri" w:cs="Calibri"/>
                <w:b/>
                <w:color w:val="000000"/>
                <w:lang w:val="ro-RO"/>
              </w:rPr>
              <w:t>50</w:t>
            </w:r>
          </w:p>
        </w:tc>
      </w:tr>
      <w:tr w:rsidR="003733C2" w:rsidRPr="001E24C1" w:rsidTr="005230DA">
        <w:trPr>
          <w:trHeight w:val="359"/>
        </w:trPr>
        <w:tc>
          <w:tcPr>
            <w:tcW w:w="895" w:type="dxa"/>
            <w:shd w:val="clear" w:color="auto" w:fill="auto"/>
          </w:tcPr>
          <w:p w:rsidR="003733C2" w:rsidRDefault="003733C2" w:rsidP="005230DA">
            <w:pPr>
              <w:spacing w:after="0" w:line="23" w:lineRule="atLeast"/>
              <w:rPr>
                <w:rFonts w:eastAsia="Calibri" w:cs="Calibri"/>
                <w:b/>
                <w:color w:val="000000"/>
                <w:lang w:val="ro-RO"/>
              </w:rPr>
            </w:pPr>
          </w:p>
        </w:tc>
        <w:tc>
          <w:tcPr>
            <w:tcW w:w="7763" w:type="dxa"/>
            <w:shd w:val="clear" w:color="auto" w:fill="auto"/>
          </w:tcPr>
          <w:p w:rsidR="003733C2" w:rsidRDefault="003733C2" w:rsidP="005230DA">
            <w:pPr>
              <w:pStyle w:val="Standard"/>
              <w:rPr>
                <w:rFonts w:ascii="Calibri" w:eastAsia="Times New Roman" w:hAnsi="Calibri" w:cs="Calibri"/>
                <w:b/>
                <w:sz w:val="22"/>
                <w:szCs w:val="22"/>
              </w:rPr>
            </w:pPr>
            <w:r>
              <w:rPr>
                <w:rFonts w:ascii="Calibri" w:eastAsia="Times New Roman" w:hAnsi="Calibri" w:cs="Calibri"/>
                <w:b/>
                <w:sz w:val="22"/>
                <w:szCs w:val="22"/>
              </w:rPr>
              <w:t xml:space="preserve">2.3 Domenii de activitate neprioritare de servicii </w:t>
            </w:r>
          </w:p>
        </w:tc>
        <w:tc>
          <w:tcPr>
            <w:tcW w:w="1373" w:type="dxa"/>
            <w:shd w:val="clear" w:color="auto" w:fill="auto"/>
          </w:tcPr>
          <w:p w:rsidR="003733C2" w:rsidRDefault="003733C2" w:rsidP="005230DA">
            <w:pPr>
              <w:spacing w:after="0" w:line="23" w:lineRule="atLeast"/>
              <w:jc w:val="center"/>
              <w:rPr>
                <w:rFonts w:eastAsia="Calibri" w:cs="Calibri"/>
                <w:b/>
                <w:color w:val="000000"/>
                <w:lang w:val="ro-RO"/>
              </w:rPr>
            </w:pPr>
            <w:r>
              <w:rPr>
                <w:rFonts w:eastAsia="Calibri" w:cs="Calibri"/>
                <w:b/>
                <w:color w:val="000000"/>
                <w:lang w:val="ro-RO"/>
              </w:rPr>
              <w:t>40</w:t>
            </w:r>
          </w:p>
        </w:tc>
      </w:tr>
      <w:tr w:rsidR="003733C2" w:rsidRPr="001E24C1" w:rsidTr="005230DA">
        <w:trPr>
          <w:trHeight w:val="359"/>
        </w:trPr>
        <w:tc>
          <w:tcPr>
            <w:tcW w:w="895" w:type="dxa"/>
            <w:shd w:val="clear" w:color="auto" w:fill="auto"/>
          </w:tcPr>
          <w:p w:rsidR="003733C2" w:rsidRDefault="003733C2" w:rsidP="005230DA">
            <w:pPr>
              <w:spacing w:after="0" w:line="23" w:lineRule="atLeast"/>
              <w:rPr>
                <w:rFonts w:eastAsia="Calibri" w:cs="Calibri"/>
                <w:b/>
                <w:color w:val="000000"/>
                <w:lang w:val="ro-RO"/>
              </w:rPr>
            </w:pPr>
          </w:p>
        </w:tc>
        <w:tc>
          <w:tcPr>
            <w:tcW w:w="7763" w:type="dxa"/>
            <w:shd w:val="clear" w:color="auto" w:fill="auto"/>
          </w:tcPr>
          <w:p w:rsidR="003733C2" w:rsidRDefault="003733C2" w:rsidP="005230DA">
            <w:pPr>
              <w:pStyle w:val="Standard"/>
              <w:rPr>
                <w:rFonts w:ascii="Calibri" w:eastAsia="Times New Roman" w:hAnsi="Calibri" w:cs="Calibri"/>
                <w:b/>
                <w:sz w:val="22"/>
                <w:szCs w:val="22"/>
              </w:rPr>
            </w:pPr>
            <w:r>
              <w:rPr>
                <w:rFonts w:ascii="Calibri" w:eastAsia="Times New Roman" w:hAnsi="Calibri" w:cs="Calibri"/>
                <w:b/>
                <w:sz w:val="22"/>
                <w:szCs w:val="22"/>
              </w:rPr>
              <w:t xml:space="preserve">2.4 Domenii de activitate neprioritare de </w:t>
            </w:r>
            <w:r w:rsidR="00C21C7E">
              <w:rPr>
                <w:rFonts w:ascii="Calibri" w:eastAsia="Times New Roman" w:hAnsi="Calibri" w:cs="Calibri"/>
                <w:b/>
                <w:sz w:val="22"/>
                <w:szCs w:val="22"/>
              </w:rPr>
              <w:t>productie</w:t>
            </w:r>
          </w:p>
        </w:tc>
        <w:tc>
          <w:tcPr>
            <w:tcW w:w="1373" w:type="dxa"/>
            <w:shd w:val="clear" w:color="auto" w:fill="auto"/>
          </w:tcPr>
          <w:p w:rsidR="003733C2" w:rsidRDefault="003733C2" w:rsidP="005230DA">
            <w:pPr>
              <w:spacing w:after="0" w:line="23" w:lineRule="atLeast"/>
              <w:jc w:val="center"/>
              <w:rPr>
                <w:rFonts w:eastAsia="Calibri" w:cs="Calibri"/>
                <w:b/>
                <w:color w:val="000000"/>
                <w:lang w:val="ro-RO"/>
              </w:rPr>
            </w:pPr>
            <w:r>
              <w:rPr>
                <w:rFonts w:eastAsia="Calibri" w:cs="Calibri"/>
                <w:b/>
                <w:color w:val="000000"/>
                <w:lang w:val="ro-RO"/>
              </w:rPr>
              <w:t>30</w:t>
            </w:r>
          </w:p>
        </w:tc>
      </w:tr>
      <w:tr w:rsidR="003733C2" w:rsidRPr="001E24C1" w:rsidTr="005230DA">
        <w:tc>
          <w:tcPr>
            <w:tcW w:w="8658" w:type="dxa"/>
            <w:gridSpan w:val="2"/>
            <w:shd w:val="clear" w:color="auto" w:fill="9BBB59"/>
          </w:tcPr>
          <w:p w:rsidR="003733C2" w:rsidRPr="005A0968" w:rsidRDefault="003733C2" w:rsidP="005230DA">
            <w:pPr>
              <w:widowControl w:val="0"/>
              <w:adjustRightInd w:val="0"/>
              <w:spacing w:after="0" w:line="23" w:lineRule="atLeast"/>
              <w:textAlignment w:val="baseline"/>
              <w:rPr>
                <w:rFonts w:eastAsia="Calibri" w:cs="Calibri"/>
                <w:b/>
                <w:color w:val="000000"/>
                <w:lang w:val="ro-RO"/>
              </w:rPr>
            </w:pPr>
            <w:r w:rsidRPr="005A0968">
              <w:rPr>
                <w:rFonts w:eastAsia="Calibri" w:cs="Calibri"/>
                <w:b/>
                <w:color w:val="000000"/>
                <w:lang w:val="ro-RO"/>
              </w:rPr>
              <w:t>TOTAL</w:t>
            </w:r>
          </w:p>
        </w:tc>
        <w:tc>
          <w:tcPr>
            <w:tcW w:w="1373" w:type="dxa"/>
            <w:shd w:val="clear" w:color="auto" w:fill="9BBB59"/>
          </w:tcPr>
          <w:p w:rsidR="003733C2" w:rsidRPr="005A0968" w:rsidRDefault="003733C2" w:rsidP="005230DA">
            <w:pPr>
              <w:widowControl w:val="0"/>
              <w:adjustRightInd w:val="0"/>
              <w:spacing w:after="0" w:line="23" w:lineRule="atLeast"/>
              <w:jc w:val="center"/>
              <w:textAlignment w:val="baseline"/>
              <w:rPr>
                <w:rFonts w:eastAsia="Calibri" w:cs="Calibri"/>
                <w:b/>
                <w:color w:val="000000"/>
                <w:lang w:val="ro-RO"/>
              </w:rPr>
            </w:pPr>
            <w:r w:rsidRPr="005A0968">
              <w:rPr>
                <w:rFonts w:eastAsia="Calibri" w:cs="Calibri"/>
                <w:b/>
                <w:color w:val="000000"/>
                <w:lang w:val="ro-RO"/>
              </w:rPr>
              <w:t>100 p</w:t>
            </w:r>
          </w:p>
        </w:tc>
      </w:tr>
      <w:bookmarkEnd w:id="8"/>
      <w:bookmarkEnd w:id="9"/>
    </w:tbl>
    <w:p w:rsidR="003733C2" w:rsidRDefault="003733C2" w:rsidP="00530B80">
      <w:pPr>
        <w:autoSpaceDE w:val="0"/>
        <w:autoSpaceDN w:val="0"/>
        <w:adjustRightInd w:val="0"/>
        <w:spacing w:after="0" w:line="240" w:lineRule="auto"/>
        <w:jc w:val="both"/>
        <w:rPr>
          <w:rFonts w:ascii="Times New Roman" w:hAnsi="Times New Roman" w:cs="Times New Roman"/>
          <w:lang w:val="ro-RO"/>
        </w:rPr>
      </w:pPr>
    </w:p>
    <w:p w:rsidR="00C97BA0" w:rsidRPr="0059318D" w:rsidRDefault="0059318D" w:rsidP="00530B80">
      <w:pPr>
        <w:autoSpaceDE w:val="0"/>
        <w:autoSpaceDN w:val="0"/>
        <w:adjustRightInd w:val="0"/>
        <w:spacing w:after="0" w:line="240" w:lineRule="auto"/>
        <w:jc w:val="both"/>
        <w:rPr>
          <w:rFonts w:ascii="Times New Roman" w:hAnsi="Times New Roman" w:cs="Times New Roman"/>
          <w:bCs/>
        </w:rPr>
      </w:pPr>
      <w:r w:rsidRPr="0059318D">
        <w:rPr>
          <w:rFonts w:ascii="Times New Roman" w:hAnsi="Times New Roman" w:cs="Times New Roman"/>
          <w:lang w:val="ro-RO"/>
        </w:rPr>
        <w:t xml:space="preserve">Pentru această măsură pragul minim este de </w:t>
      </w:r>
      <w:r w:rsidR="003733C2">
        <w:rPr>
          <w:rFonts w:ascii="Times New Roman" w:hAnsi="Times New Roman" w:cs="Times New Roman"/>
          <w:lang w:val="ro-RO"/>
        </w:rPr>
        <w:t>3</w:t>
      </w:r>
      <w:r w:rsidRPr="0059318D">
        <w:rPr>
          <w:rFonts w:ascii="Times New Roman" w:hAnsi="Times New Roman" w:cs="Times New Roman"/>
          <w:lang w:val="ro-RO"/>
        </w:rPr>
        <w:t>0 puncte şi reprezintă pragul sub care nici un proiect nu poate intra la finanţare.</w:t>
      </w:r>
    </w:p>
    <w:p w:rsidR="0059318D" w:rsidRPr="0059318D" w:rsidRDefault="0059318D" w:rsidP="0059318D">
      <w:pPr>
        <w:pStyle w:val="Titlu2"/>
        <w:jc w:val="both"/>
        <w:rPr>
          <w:rFonts w:ascii="Times New Roman" w:hAnsi="Times New Roman" w:cs="Times New Roman"/>
          <w:b/>
          <w:bCs/>
          <w:color w:val="auto"/>
          <w:sz w:val="22"/>
          <w:szCs w:val="22"/>
        </w:rPr>
      </w:pPr>
      <w:bookmarkStart w:id="10" w:name="_Toc506896885"/>
      <w:r w:rsidRPr="0059318D">
        <w:rPr>
          <w:rFonts w:ascii="Times New Roman" w:hAnsi="Times New Roman" w:cs="Times New Roman"/>
          <w:b/>
          <w:bCs/>
          <w:color w:val="auto"/>
          <w:sz w:val="22"/>
          <w:szCs w:val="22"/>
        </w:rPr>
        <w:t>Modalitate de departajare a proiectelor depuse în situația în care punctajul este același pentru mai multe proiecte:</w:t>
      </w:r>
      <w:bookmarkEnd w:id="10"/>
    </w:p>
    <w:p w:rsidR="0059318D" w:rsidRPr="0059318D" w:rsidRDefault="0059318D" w:rsidP="0059318D">
      <w:pPr>
        <w:autoSpaceDE w:val="0"/>
        <w:autoSpaceDN w:val="0"/>
        <w:adjustRightInd w:val="0"/>
        <w:spacing w:after="0" w:line="240" w:lineRule="auto"/>
        <w:jc w:val="both"/>
        <w:rPr>
          <w:rFonts w:ascii="Times New Roman" w:hAnsi="Times New Roman" w:cs="Times New Roman"/>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rPr>
      </w:pPr>
      <w:r w:rsidRPr="0059318D">
        <w:rPr>
          <w:rFonts w:ascii="Times New Roman" w:hAnsi="Times New Roman" w:cs="Times New Roman"/>
        </w:rPr>
        <w:t>În cazul proiectelor cu acelaşi punctaj, departajarea acestora se face în funcţie de următoarele criterii și în următoarea ordine:</w:t>
      </w:r>
    </w:p>
    <w:p w:rsidR="0059318D" w:rsidRPr="0059318D" w:rsidRDefault="0059318D" w:rsidP="0059318D">
      <w:pPr>
        <w:autoSpaceDE w:val="0"/>
        <w:autoSpaceDN w:val="0"/>
        <w:adjustRightInd w:val="0"/>
        <w:spacing w:after="0" w:line="240" w:lineRule="auto"/>
        <w:jc w:val="both"/>
        <w:rPr>
          <w:rFonts w:ascii="Times New Roman" w:hAnsi="Times New Roman" w:cs="Times New Roman"/>
        </w:rPr>
      </w:pPr>
    </w:p>
    <w:p w:rsidR="0059318D" w:rsidRPr="0059318D" w:rsidRDefault="00C21C7E" w:rsidP="0059318D">
      <w:pPr>
        <w:autoSpaceDE w:val="0"/>
        <w:autoSpaceDN w:val="0"/>
        <w:adjustRightInd w:val="0"/>
        <w:spacing w:before="120" w:after="0" w:line="240" w:lineRule="auto"/>
        <w:jc w:val="both"/>
        <w:rPr>
          <w:rFonts w:ascii="Times New Roman" w:hAnsi="Times New Roman" w:cs="Times New Roman"/>
          <w:bCs/>
          <w:lang w:val="ro-RO"/>
        </w:rPr>
      </w:pPr>
      <w:r>
        <w:rPr>
          <w:rFonts w:ascii="Times New Roman" w:hAnsi="Times New Roman" w:cs="Times New Roman"/>
          <w:bCs/>
        </w:rPr>
        <w:t>1</w:t>
      </w:r>
      <w:r w:rsidR="0059318D" w:rsidRPr="0059318D">
        <w:rPr>
          <w:rFonts w:ascii="Times New Roman" w:hAnsi="Times New Roman" w:cs="Times New Roman"/>
          <w:bCs/>
        </w:rPr>
        <w:t>. Data și ora depunerii proiectului la sediul GAL Țara Gugulanilor, conform regulii “primul venit, primul servit”.</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rPr>
        <w:t>Verificarea criteriilor de selecție se realizează pe baza Fișei de verificare a criteriilor de selecție, aferentă Măsurii 6.</w:t>
      </w:r>
      <w:r w:rsidR="00D57394">
        <w:rPr>
          <w:rFonts w:ascii="Times New Roman" w:hAnsi="Times New Roman" w:cs="Times New Roman"/>
          <w:bCs/>
        </w:rPr>
        <w:t>1</w:t>
      </w:r>
      <w:r w:rsidRPr="0059318D">
        <w:rPr>
          <w:rFonts w:ascii="Times New Roman" w:hAnsi="Times New Roman" w:cs="Times New Roman"/>
          <w:bCs/>
        </w:rPr>
        <w:t>/6</w:t>
      </w:r>
      <w:r w:rsidR="00D57394">
        <w:rPr>
          <w:rFonts w:ascii="Times New Roman" w:hAnsi="Times New Roman" w:cs="Times New Roman"/>
          <w:bCs/>
        </w:rPr>
        <w:t>A</w:t>
      </w:r>
      <w:r w:rsidRPr="0059318D">
        <w:rPr>
          <w:rFonts w:ascii="Times New Roman" w:hAnsi="Times New Roman" w:cs="Times New Roman"/>
          <w:bCs/>
        </w:rPr>
        <w:t>, elaborată de GAL Ţara Gugulanilor, disponibilă pe site-ul www.galtaragugulanilor.ro. Rezultatele verificării și evaluării criteriilor de selecție se consemnează în Fișa de verificare.</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lang w:val="ro-RO"/>
        </w:rPr>
        <w:t>Toate activitățile pe care solicitantul se angajează să le efectueze prin investiție atât la faza de implementare a proiectului cât și in perioada de monitorizare, pentru care a primit punctaj la selecție, devin condiții obligatorii.</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lang w:val="ro-RO"/>
        </w:rPr>
        <w:t>În cazul în care la verificarea cererilor de plată sau în perioada de monitorizare, se constată că aceste condiții nu sunt respectate, plățile vor fi sistate, eventualele plăți efectuate vor intra în procedură de recuperare iar contractul va fi reziliat.</w:t>
      </w:r>
    </w:p>
    <w:p w:rsidR="0059318D" w:rsidRPr="0059318D" w:rsidRDefault="0059318D" w:rsidP="0059318D">
      <w:pPr>
        <w:autoSpaceDE w:val="0"/>
        <w:autoSpaceDN w:val="0"/>
        <w:adjustRightInd w:val="0"/>
        <w:spacing w:after="0" w:line="240" w:lineRule="auto"/>
        <w:jc w:val="both"/>
        <w:rPr>
          <w:rFonts w:ascii="Times New Roman" w:hAnsi="Times New Roman" w:cs="Times New Roman"/>
          <w:lang w:val="ro-RO"/>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u w:val="single"/>
          <w:lang w:val="ro-RO"/>
        </w:rPr>
      </w:pPr>
      <w:r w:rsidRPr="0059318D">
        <w:rPr>
          <w:rFonts w:ascii="Times New Roman" w:hAnsi="Times New Roman" w:cs="Times New Roman"/>
          <w:lang w:val="ro-RO"/>
        </w:rPr>
        <w:t xml:space="preserve">Selecţia proiectelor se efectuează de către GAL, conform etapelor prevăzute în Cap. XI al SDL – „Proceduri de evaluare şi selecţie a proiectelor depuse în cadrul SDL”, disponibil la adresa </w:t>
      </w:r>
      <w:hyperlink r:id="rId11" w:history="1">
        <w:r w:rsidRPr="0059318D">
          <w:rPr>
            <w:rStyle w:val="Hyperlink"/>
            <w:rFonts w:ascii="Times New Roman" w:hAnsi="Times New Roman"/>
            <w:lang w:val="ro-RO"/>
          </w:rPr>
          <w:t>www.galtaragugulanilor.ro</w:t>
        </w:r>
      </w:hyperlink>
      <w:r w:rsidRPr="0059318D">
        <w:rPr>
          <w:rStyle w:val="Hyperlink"/>
          <w:rFonts w:ascii="Times New Roman" w:hAnsi="Times New Roman"/>
          <w:lang w:val="ro-RO"/>
        </w:rPr>
        <w:t>.</w:t>
      </w:r>
    </w:p>
    <w:p w:rsidR="000F4618" w:rsidRPr="0068426E" w:rsidRDefault="000F4618" w:rsidP="00530B80">
      <w:pPr>
        <w:autoSpaceDE w:val="0"/>
        <w:autoSpaceDN w:val="0"/>
        <w:adjustRightInd w:val="0"/>
        <w:spacing w:after="0" w:line="240" w:lineRule="auto"/>
        <w:jc w:val="both"/>
        <w:rPr>
          <w:rFonts w:ascii="Times New Roman" w:hAnsi="Times New Roman" w:cs="Times New Roman"/>
          <w:bCs/>
        </w:rPr>
      </w:pPr>
    </w:p>
    <w:tbl>
      <w:tblPr>
        <w:tblStyle w:val="Tabelgril"/>
        <w:tblW w:w="0" w:type="auto"/>
        <w:shd w:val="clear" w:color="auto" w:fill="F2F2F2" w:themeFill="background1" w:themeFillShade="F2"/>
        <w:tblLook w:val="04A0" w:firstRow="1" w:lastRow="0" w:firstColumn="1" w:lastColumn="0" w:noHBand="0" w:noVBand="1"/>
      </w:tblPr>
      <w:tblGrid>
        <w:gridCol w:w="9350"/>
      </w:tblGrid>
      <w:tr w:rsidR="00FC03B6" w:rsidRPr="0068426E" w:rsidTr="00FC03B6">
        <w:tc>
          <w:tcPr>
            <w:tcW w:w="9350" w:type="dxa"/>
            <w:shd w:val="clear" w:color="auto" w:fill="F2F2F2" w:themeFill="background1" w:themeFillShade="F2"/>
          </w:tcPr>
          <w:p w:rsidR="00FC03B6" w:rsidRPr="0068426E" w:rsidRDefault="00FC03B6" w:rsidP="00530B80">
            <w:pPr>
              <w:autoSpaceDE w:val="0"/>
              <w:autoSpaceDN w:val="0"/>
              <w:adjustRightInd w:val="0"/>
              <w:jc w:val="both"/>
              <w:rPr>
                <w:rFonts w:ascii="Times New Roman" w:hAnsi="Times New Roman" w:cs="Times New Roman"/>
                <w:bCs/>
              </w:rPr>
            </w:pPr>
            <w:r w:rsidRPr="0068426E">
              <w:rPr>
                <w:rFonts w:ascii="Times New Roman" w:hAnsi="Times New Roman" w:cs="Times New Roman"/>
                <w:bCs/>
              </w:rPr>
              <w:t xml:space="preserve">Proiectele eligibile al caror punctaj depaseste pragul minim corespunzator, vor fi înaintate </w:t>
            </w:r>
            <w:r w:rsidRPr="0068426E">
              <w:rPr>
                <w:rFonts w:ascii="Times New Roman" w:hAnsi="Times New Roman" w:cs="Times New Roman"/>
                <w:b/>
                <w:bCs/>
              </w:rPr>
              <w:t>Comitetului de Selecție</w:t>
            </w:r>
            <w:r w:rsidRPr="0068426E">
              <w:rPr>
                <w:rFonts w:ascii="Times New Roman" w:hAnsi="Times New Roman" w:cs="Times New Roman"/>
                <w:bCs/>
              </w:rPr>
              <w:t xml:space="preserve"> impreuna cu Raportul de Evaluare. Proiectele al căror punctaj va fi stabilit, în urma evaluării, sub punctajul minim aferent acestei măsuri, vor fi declarate neeligibile și nu vor mai intra în etapa de selecție.</w:t>
            </w:r>
          </w:p>
        </w:tc>
      </w:tr>
    </w:tbl>
    <w:p w:rsidR="00FC03B6" w:rsidRPr="0068426E" w:rsidRDefault="00FC03B6" w:rsidP="00530B80">
      <w:pPr>
        <w:autoSpaceDE w:val="0"/>
        <w:autoSpaceDN w:val="0"/>
        <w:adjustRightInd w:val="0"/>
        <w:spacing w:after="0" w:line="240" w:lineRule="auto"/>
        <w:jc w:val="both"/>
        <w:rPr>
          <w:rFonts w:ascii="Times New Roman" w:hAnsi="Times New Roman" w:cs="Times New Roman"/>
          <w:bCs/>
        </w:rPr>
      </w:pP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După încheierea etapelor de verificare a </w:t>
      </w:r>
      <w:r w:rsidRPr="0068426E">
        <w:rPr>
          <w:rFonts w:ascii="Times New Roman" w:hAnsi="Times New Roman" w:cs="Times New Roman"/>
          <w:b/>
          <w:bCs/>
        </w:rPr>
        <w:t>conformității</w:t>
      </w:r>
      <w:r w:rsidRPr="0068426E">
        <w:rPr>
          <w:rFonts w:ascii="Times New Roman" w:hAnsi="Times New Roman" w:cs="Times New Roman"/>
          <w:bCs/>
        </w:rPr>
        <w:t xml:space="preserve">, </w:t>
      </w:r>
      <w:r w:rsidRPr="0068426E">
        <w:rPr>
          <w:rFonts w:ascii="Times New Roman" w:hAnsi="Times New Roman" w:cs="Times New Roman"/>
          <w:b/>
          <w:bCs/>
        </w:rPr>
        <w:t>eligibilității</w:t>
      </w:r>
      <w:r w:rsidRPr="0068426E">
        <w:rPr>
          <w:rFonts w:ascii="Times New Roman" w:hAnsi="Times New Roman" w:cs="Times New Roman"/>
          <w:bCs/>
        </w:rPr>
        <w:t xml:space="preserve"> și </w:t>
      </w:r>
      <w:r w:rsidRPr="0068426E">
        <w:rPr>
          <w:rFonts w:ascii="Times New Roman" w:hAnsi="Times New Roman" w:cs="Times New Roman"/>
          <w:b/>
          <w:bCs/>
        </w:rPr>
        <w:t>criteriilor de selecție</w:t>
      </w:r>
      <w:r w:rsidRPr="0068426E">
        <w:rPr>
          <w:rFonts w:ascii="Times New Roman" w:hAnsi="Times New Roman" w:cs="Times New Roman"/>
          <w:bCs/>
        </w:rPr>
        <w:t xml:space="preserve">, a tuturor proiectelor depuse în cadrul apelului/sesiunii de proiecte, evaluatorii GAL vor intocmi un </w:t>
      </w:r>
      <w:r w:rsidRPr="0068426E">
        <w:rPr>
          <w:rFonts w:ascii="Times New Roman" w:hAnsi="Times New Roman" w:cs="Times New Roman"/>
          <w:bCs/>
          <w:i/>
        </w:rPr>
        <w:t>Raport de Evaluare (RE)</w:t>
      </w:r>
      <w:r w:rsidRPr="0068426E">
        <w:rPr>
          <w:rFonts w:ascii="Times New Roman" w:hAnsi="Times New Roman" w:cs="Times New Roman"/>
          <w:bCs/>
        </w:rPr>
        <w:t>, care va conține urmatoarele informatii: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denumirea măsurii;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și data avizării apelului de selecție;</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perioada apelului de selecție;</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bugetul alocat apelului de selecție;</w:t>
      </w:r>
    </w:p>
    <w:p w:rsidR="00530B80" w:rsidRPr="0068426E" w:rsidRDefault="00530B80" w:rsidP="00530B80">
      <w:pPr>
        <w:pStyle w:val="Listparagraf"/>
        <w:numPr>
          <w:ilvl w:val="0"/>
          <w:numId w:val="27"/>
        </w:numPr>
        <w:autoSpaceDE w:val="0"/>
        <w:autoSpaceDN w:val="0"/>
        <w:adjustRightInd w:val="0"/>
        <w:spacing w:before="120" w:after="0" w:line="240" w:lineRule="auto"/>
        <w:contextualSpacing w:val="0"/>
        <w:jc w:val="both"/>
        <w:rPr>
          <w:rFonts w:ascii="Times New Roman" w:hAnsi="Times New Roman" w:cs="Times New Roman"/>
          <w:bCs/>
        </w:rPr>
      </w:pPr>
      <w:r w:rsidRPr="0068426E">
        <w:rPr>
          <w:rFonts w:ascii="Times New Roman" w:hAnsi="Times New Roman" w:cs="Times New Roman"/>
          <w:bCs/>
        </w:rPr>
        <w:t>numele/denumirea si sediul solicitanților;</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titlul proiectului;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conformitatii proiectului si motivele eventualei neconformitati;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eligibilitatii proiecului si motivele eventualei neeligibilitati;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punctajul proiectului;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starea proiectului (retras, neconform, neeligibil, eligibil)</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unui potential conflict de interese, prin consemnarea daca solicitantul are sau nu calitatea de membru in GAL Tara Gugulanilor;</w:t>
      </w:r>
    </w:p>
    <w:p w:rsidR="00530B80" w:rsidRPr="0068426E" w:rsidRDefault="00530B80" w:rsidP="00530B80">
      <w:pPr>
        <w:pStyle w:val="Listparagraf"/>
        <w:numPr>
          <w:ilvl w:val="0"/>
          <w:numId w:val="27"/>
        </w:numPr>
        <w:autoSpaceDE w:val="0"/>
        <w:autoSpaceDN w:val="0"/>
        <w:adjustRightInd w:val="0"/>
        <w:spacing w:before="120" w:after="0" w:line="240" w:lineRule="auto"/>
        <w:contextualSpacing w:val="0"/>
        <w:jc w:val="both"/>
        <w:rPr>
          <w:rFonts w:ascii="Times New Roman" w:hAnsi="Times New Roman" w:cs="Times New Roman"/>
          <w:bCs/>
        </w:rPr>
      </w:pPr>
      <w:r w:rsidRPr="0068426E">
        <w:rPr>
          <w:rFonts w:ascii="Times New Roman" w:hAnsi="Times New Roman" w:cs="Times New Roman"/>
          <w:bCs/>
        </w:rPr>
        <w:t xml:space="preserve">numărul total de proiecte depuse si valoarea totala eligibila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acestora;</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lastRenderedPageBreak/>
        <w:t>numarul de proiecte retrase;</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neconforme;</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neeligibile;</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numărul de proiecte eligibile si valoarea totală eligibilă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acestora.</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530B80" w:rsidRPr="0068426E" w:rsidTr="00C97BA0">
        <w:tc>
          <w:tcPr>
            <w:tcW w:w="9576" w:type="dxa"/>
            <w:shd w:val="clear" w:color="auto" w:fill="F2F2F2" w:themeFill="background1" w:themeFillShade="F2"/>
          </w:tcPr>
          <w:p w:rsidR="00530B80" w:rsidRPr="0068426E" w:rsidRDefault="00530B80" w:rsidP="00C97BA0">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 xml:space="preserve">Raportul de Evaluare se emite </w:t>
            </w:r>
            <w:r w:rsidRPr="0068426E">
              <w:rPr>
                <w:rFonts w:ascii="Times New Roman" w:hAnsi="Times New Roman" w:cs="Times New Roman"/>
                <w:b/>
                <w:bCs/>
                <w:i/>
              </w:rPr>
              <w:t xml:space="preserve">în maxim 20 de zile lucratoare de la </w:t>
            </w:r>
            <w:r w:rsidRPr="0068426E">
              <w:rPr>
                <w:rFonts w:ascii="Times New Roman" w:hAnsi="Times New Roman" w:cs="Times New Roman"/>
                <w:b/>
                <w:bCs/>
                <w:i/>
                <w:iCs/>
              </w:rPr>
              <w:t xml:space="preserve">incheierea sesiunii/apelului </w:t>
            </w:r>
            <w:r w:rsidR="00C97BA0" w:rsidRPr="0068426E">
              <w:rPr>
                <w:rFonts w:ascii="Times New Roman" w:hAnsi="Times New Roman" w:cs="Times New Roman"/>
                <w:b/>
                <w:bCs/>
                <w:i/>
                <w:iCs/>
              </w:rPr>
              <w:t>M</w:t>
            </w:r>
            <w:r w:rsidRPr="0068426E">
              <w:rPr>
                <w:rFonts w:ascii="Times New Roman" w:hAnsi="Times New Roman" w:cs="Times New Roman"/>
                <w:b/>
                <w:bCs/>
                <w:i/>
                <w:iCs/>
              </w:rPr>
              <w:t xml:space="preserve">asuri de finantare </w:t>
            </w:r>
            <w:r w:rsidR="00C97BA0" w:rsidRPr="0068426E">
              <w:rPr>
                <w:rFonts w:ascii="Times New Roman" w:hAnsi="Times New Roman" w:cs="Times New Roman"/>
                <w:b/>
              </w:rPr>
              <w:t>6.</w:t>
            </w:r>
            <w:r w:rsidR="00D57394">
              <w:rPr>
                <w:rFonts w:ascii="Times New Roman" w:hAnsi="Times New Roman" w:cs="Times New Roman"/>
                <w:b/>
              </w:rPr>
              <w:t>1</w:t>
            </w:r>
            <w:r w:rsidR="00C97BA0" w:rsidRPr="0059318D">
              <w:rPr>
                <w:rFonts w:ascii="Times New Roman" w:hAnsi="Times New Roman" w:cs="Times New Roman"/>
                <w:b/>
                <w:bCs/>
                <w:i/>
                <w:iCs/>
              </w:rPr>
              <w:t>/6</w:t>
            </w:r>
            <w:r w:rsidR="00D57394">
              <w:rPr>
                <w:rFonts w:ascii="Times New Roman" w:hAnsi="Times New Roman" w:cs="Times New Roman"/>
                <w:b/>
                <w:bCs/>
                <w:i/>
                <w:iCs/>
              </w:rPr>
              <w:t>A</w:t>
            </w:r>
            <w:r w:rsidR="00C97BA0" w:rsidRPr="0059318D">
              <w:rPr>
                <w:rFonts w:ascii="Times New Roman" w:hAnsi="Times New Roman" w:cs="Times New Roman"/>
                <w:b/>
                <w:bCs/>
                <w:i/>
                <w:iCs/>
              </w:rPr>
              <w:t xml:space="preserve"> </w:t>
            </w:r>
            <w:r w:rsidR="0059318D" w:rsidRPr="0059318D">
              <w:rPr>
                <w:rFonts w:ascii="Times New Roman" w:hAnsi="Times New Roman" w:cs="Times New Roman"/>
                <w:b/>
                <w:bCs/>
                <w:i/>
                <w:iCs/>
              </w:rPr>
              <w:t>In</w:t>
            </w:r>
            <w:r w:rsidR="00D57394">
              <w:rPr>
                <w:rFonts w:ascii="Times New Roman" w:hAnsi="Times New Roman" w:cs="Times New Roman"/>
                <w:b/>
                <w:bCs/>
                <w:i/>
                <w:iCs/>
              </w:rPr>
              <w:t xml:space="preserve">fiintarea de activitati neagricole </w:t>
            </w:r>
            <w:r w:rsidR="00C97BA0" w:rsidRPr="0059318D">
              <w:rPr>
                <w:rFonts w:ascii="Times New Roman" w:hAnsi="Times New Roman" w:cs="Times New Roman"/>
                <w:b/>
                <w:bCs/>
                <w:iCs/>
              </w:rPr>
              <w:t>s</w:t>
            </w:r>
            <w:r w:rsidRPr="0059318D">
              <w:rPr>
                <w:rFonts w:ascii="Times New Roman" w:hAnsi="Times New Roman" w:cs="Times New Roman"/>
                <w:b/>
                <w:bCs/>
                <w:iCs/>
              </w:rPr>
              <w:t>i se</w:t>
            </w:r>
            <w:r w:rsidRPr="0059318D">
              <w:rPr>
                <w:rFonts w:ascii="Times New Roman" w:hAnsi="Times New Roman" w:cs="Times New Roman"/>
                <w:b/>
                <w:bCs/>
              </w:rPr>
              <w:t xml:space="preserve"> inaint</w:t>
            </w:r>
            <w:r w:rsidRPr="0068426E">
              <w:rPr>
                <w:rFonts w:ascii="Times New Roman" w:hAnsi="Times New Roman" w:cs="Times New Roman"/>
                <w:b/>
                <w:bCs/>
              </w:rPr>
              <w:t>eaza Presedintelui GAL, care, prin secretariatul GAL va convoca intrunirea Comitetului de Selecție.</w:t>
            </w:r>
            <w:r w:rsidRPr="0068426E">
              <w:rPr>
                <w:rFonts w:ascii="Times New Roman" w:hAnsi="Times New Roman" w:cs="Times New Roman"/>
                <w:bCs/>
              </w:rPr>
              <w:t xml:space="preserve"> Totodata, Raportul de Evaluare va fi publicat pe site-ul GAL </w:t>
            </w:r>
            <w:hyperlink r:id="rId12"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 dupa aprobarea acestuia in Comitetul de Selectie.</w:t>
            </w:r>
          </w:p>
          <w:p w:rsidR="00530B80" w:rsidRPr="0068426E" w:rsidRDefault="00530B80" w:rsidP="00C97BA0">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Proiectele eligibile al caror punctaj depaseste pragul minim, vor fi înaintate </w:t>
            </w:r>
            <w:r w:rsidRPr="0068426E">
              <w:rPr>
                <w:rFonts w:ascii="Times New Roman" w:hAnsi="Times New Roman" w:cs="Times New Roman"/>
                <w:b/>
                <w:bCs/>
              </w:rPr>
              <w:t>Comitetului de Selecție</w:t>
            </w:r>
            <w:r w:rsidRPr="0068426E">
              <w:rPr>
                <w:rFonts w:ascii="Times New Roman" w:hAnsi="Times New Roman" w:cs="Times New Roman"/>
                <w:bCs/>
              </w:rPr>
              <w:t xml:space="preserve"> impreuna cu Raportul de Evaluare. Proiectele al căror punctaj va fi stabilit, în urma evaluării, sub punctajul minim aferent aceste măsuri vor fi declarate neeligibile și nu vor mai intra în etapa de selecție.</w:t>
            </w:r>
          </w:p>
        </w:tc>
      </w:tr>
    </w:tbl>
    <w:p w:rsidR="00133A87" w:rsidRPr="0068426E" w:rsidRDefault="00133A87" w:rsidP="0059318D">
      <w:pPr>
        <w:pStyle w:val="Default"/>
        <w:numPr>
          <w:ilvl w:val="0"/>
          <w:numId w:val="4"/>
        </w:numPr>
        <w:spacing w:before="240" w:after="120"/>
        <w:ind w:left="360"/>
        <w:jc w:val="both"/>
        <w:rPr>
          <w:b/>
          <w:color w:val="auto"/>
          <w:sz w:val="22"/>
          <w:szCs w:val="22"/>
        </w:rPr>
      </w:pPr>
      <w:r w:rsidRPr="0068426E">
        <w:rPr>
          <w:b/>
          <w:color w:val="auto"/>
          <w:sz w:val="22"/>
          <w:szCs w:val="22"/>
        </w:rPr>
        <w:t>Procedura de selectie aplicata de Comitetul de Selectie</w:t>
      </w:r>
      <w:r w:rsidR="000F11A8" w:rsidRPr="0068426E">
        <w:rPr>
          <w:b/>
          <w:color w:val="auto"/>
          <w:sz w:val="22"/>
          <w:szCs w:val="22"/>
        </w:rPr>
        <w:t>. Procedura de evaluare a contestatiilor</w:t>
      </w:r>
    </w:p>
    <w:p w:rsidR="00133A87" w:rsidRPr="0068426E" w:rsidRDefault="00133A87" w:rsidP="00133A87">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 xml:space="preserve">Procedura de selectie aplicata este in conformitate cu Cap. XI al SDL </w:t>
      </w:r>
      <w:proofErr w:type="gramStart"/>
      <w:r w:rsidRPr="0068426E">
        <w:rPr>
          <w:rFonts w:ascii="Times New Roman" w:eastAsia="TimesNewRoman,Bold" w:hAnsi="Times New Roman" w:cs="Times New Roman"/>
        </w:rPr>
        <w:t>– ”Procedura</w:t>
      </w:r>
      <w:proofErr w:type="gramEnd"/>
      <w:r w:rsidRPr="0068426E">
        <w:rPr>
          <w:rFonts w:ascii="Times New Roman" w:eastAsia="TimesNewRoman,Bold" w:hAnsi="Times New Roman" w:cs="Times New Roman"/>
        </w:rPr>
        <w:t xml:space="preserve"> de evaluare și selecție a proiectelor depuse în cadrul SDL” aprobată de către DGDR AM PNDR, inclusiv etapa de solutionare a contestatiilor si cu Ghidul de implementare al submasurii 19.2 “Sprijin pentru implementarea actiunilor in cadrul Strategiei de Dezvoltare Locala” si este publicata pe site-ul GAL Tara Gugulanilor, </w:t>
      </w:r>
      <w:hyperlink r:id="rId13" w:history="1">
        <w:r w:rsidRPr="0068426E">
          <w:rPr>
            <w:rStyle w:val="Hyperlink"/>
            <w:rFonts w:ascii="Times New Roman" w:eastAsia="TimesNewRoman,Bold" w:hAnsi="Times New Roman"/>
            <w:color w:val="auto"/>
          </w:rPr>
          <w:t>www.galtaragugulanilor.ro</w:t>
        </w:r>
      </w:hyperlink>
      <w:r w:rsidRPr="0068426E">
        <w:rPr>
          <w:rFonts w:ascii="Times New Roman" w:eastAsia="TimesNewRoman,Bold" w:hAnsi="Times New Roman" w:cs="Times New Roman"/>
        </w:rPr>
        <w:t>.</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b/>
        </w:rPr>
        <w:t>Comitetul de Selecţie</w:t>
      </w:r>
      <w:r w:rsidRPr="0068426E">
        <w:rPr>
          <w:rFonts w:ascii="Times New Roman" w:eastAsia="TimesNewRoman,Bold" w:hAnsi="Times New Roman" w:cs="Times New Roman"/>
        </w:rPr>
        <w:t xml:space="preserve"> al proiectelor reprezintă organismul tehnic cu responsabilitaţi privind selectarea pentru finanţarea proiectelor depuse în cadrul masurilor Strategiei de Dezvoltare Locală.</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În baza Raportului de Evaluare, Presedintele GAL convoca prin secretariatul GAL, întrunirea Comitetului de Selecție, ținând cont de politica de evitare a conflictului de interese.</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În condiţiile în care o persoana desemnată în Comitetul de Selecţie nu poate participa din motive obiective la lucrarile unei sesiuni de selecţie, înlocuirea acestuia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Totodata, GAL Ţara Gugulanilor va transmite către CDRJ Hunedoara invitația de participare la întrunirea Comitetului de Selecție.</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Comitetul de Selecție este format din 7 membri ai Parteneriatului cu drept de vot (unul din partea UAT si 6 reprezentanti ai mediului de afaceri). Pentru fiecare membru al Comitetului de Selecție există cate un membru supleant. Membri (atat membri de drept, cat si supleanti) din cadrul Comitetului de Selectie si din Comisia de Solutionarea Contestatiilor, vor fi numiti si/sau inlocuiti (dupa caz) prin Hotarare/Decizie a Consiliului Director al GAL Tara Gugulanilor.</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In conformitate cu prevederile cap. XI din SDL, GAL Tara Gugulanilor, atributiile Comitetului de Selectie sunt, urmatoarele:</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respecta întocmai regulile stabilite în cadrul prezentului set de proceduri;</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respecta confidenţialitatea lucrarilor si imparţialitatea în adoptarea deciziilor;</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studia rapoartele de evaluare şi de a selecta proiectele care vor fi finanţate;</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lastRenderedPageBreak/>
        <w:t>consemnarea de catre secretar în minute si rapoarte a deciziilor adoptate în Comitetului de Selecţie şi Comisiei de Contestaţi.</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cadrul procesului de selecție al proiectelor, se va aplica regula „dublului cvorum”, respectiv pentru validarea voturilor, este necesar ca în componenta Comitetului de Selectie să fie prezenți cel puțin 50% din membri, din care peste 50% să fie reprezentanti ai mediului privat si societatea civila, organizațiile din mediul urban reprezentând mai puțin de 25%. </w:t>
      </w:r>
      <w:r w:rsidRPr="0068426E">
        <w:rPr>
          <w:rFonts w:ascii="Times New Roman" w:hAnsi="Times New Roman" w:cs="Times New Roman"/>
        </w:rPr>
        <w:t>De asemenea în componența Comitetului de Selecție nu va exista un grup de interese dominant, care să dețină mai mult de 49% din drepturile de vot</w:t>
      </w:r>
      <w:r w:rsidRPr="0068426E">
        <w:rPr>
          <w:rFonts w:ascii="Times New Roman" w:hAnsi="Times New Roman" w:cs="Times New Roman"/>
          <w:bCs/>
        </w:rPr>
        <w:t>. Pentru transparența procesului de selecție a proiectelor, la aceste selecții va lua parte și un reprezentant al Ministerului Agriculturii și Dezvoltării Rurale, din cadrul Compartimentului de Dezvoltare Rurală Județeană. Dacă unul dintre membrii Comitetului de Selecție constată că se află într-o situație de conflict de interese în raport cu unul dintre solicitanții proiectelor depuse pentru finantare, acesta nu are drept de vot și nu va participa la întâlnirea comitetului respectiv, fiind inlocuit de un membru supleant. De asemenea, d</w:t>
      </w:r>
      <w:r w:rsidRPr="0068426E">
        <w:rPr>
          <w:rFonts w:ascii="Times New Roman" w:hAnsi="Times New Roman" w:cs="Times New Roman"/>
        </w:rPr>
        <w:t xml:space="preserve">acă unul din proiectele depuse pentru selecție aparţine unuia din membrii Comitetului de Selecție, sau a unuia dintre angajații GAL implicați în evaluarea proiectelor, persoana în cauză va respecta criteriile referitoare la posibilele conflicte de interese, descrise la capitolul XII </w:t>
      </w:r>
      <w:proofErr w:type="gramStart"/>
      <w:r w:rsidRPr="0068426E">
        <w:rPr>
          <w:rFonts w:ascii="Times New Roman" w:hAnsi="Times New Roman" w:cs="Times New Roman"/>
        </w:rPr>
        <w:t>a</w:t>
      </w:r>
      <w:proofErr w:type="gramEnd"/>
      <w:r w:rsidRPr="0068426E">
        <w:rPr>
          <w:rFonts w:ascii="Times New Roman" w:hAnsi="Times New Roman" w:cs="Times New Roman"/>
        </w:rPr>
        <w:t xml:space="preserve"> SDL GAL Tara Gugulanilor.</w:t>
      </w:r>
    </w:p>
    <w:p w:rsidR="00281BD8" w:rsidRPr="0068426E" w:rsidRDefault="00281BD8" w:rsidP="00281BD8">
      <w:pPr>
        <w:autoSpaceDE w:val="0"/>
        <w:autoSpaceDN w:val="0"/>
        <w:adjustRightInd w:val="0"/>
        <w:spacing w:before="120" w:after="120" w:line="240" w:lineRule="auto"/>
        <w:jc w:val="both"/>
        <w:rPr>
          <w:rFonts w:ascii="Times New Roman" w:hAnsi="Times New Roman" w:cs="Times New Roman"/>
          <w:bCs/>
        </w:rPr>
      </w:pPr>
      <w:r w:rsidRPr="0068426E">
        <w:rPr>
          <w:rFonts w:ascii="Times New Roman" w:hAnsi="Times New Roman" w:cs="Times New Roman"/>
          <w:bCs/>
        </w:rPr>
        <w:t xml:space="preserve">Proiectele declarate eligibile, din cadrul Raportului de Evaluare, vor fi selectate de catre Comitetul de Selecție într-o intalnire comuna, care va reuni si Experții Evaluatori din cadrul GAL </w:t>
      </w:r>
      <w:r w:rsidRPr="0068426E">
        <w:rPr>
          <w:rFonts w:ascii="Times New Roman" w:hAnsi="Times New Roman" w:cs="Times New Roman"/>
          <w:bCs/>
          <w:lang w:val="ro-RO"/>
        </w:rPr>
        <w:t xml:space="preserve">Ţara Gugulanilor </w:t>
      </w:r>
      <w:r w:rsidRPr="0068426E">
        <w:rPr>
          <w:rFonts w:ascii="Times New Roman" w:hAnsi="Times New Roman" w:cs="Times New Roman"/>
          <w:bCs/>
        </w:rPr>
        <w:t xml:space="preserve">(minim 2) – acestia din urma neavand drept de vot, ci rolul de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oferi suport si informatii suplimentare membrilor Comitetului de Selectie. Totodata, Raportul de Evaluare este semnat de catre toti membri Comitetului de Selectie prezenţi si este aprobat de catre Preşedinte în vederea publicarii pe site-ul GAL.</w:t>
      </w: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Astfel, dupa efectuarea evaluării proiectelor de către Evaluatorii GAL, Comitetul de Selecție va lua decizia finală in privinta proiectelor ce urmeaza a fi finantate, luând în considerare atat criteriile de selecție, cat si masura in care proiectele selectate răspund obiectivelor propuse în SDL, asigurandu-se ca implementarea acestora reprezintă o prioritate în vederea implementării strategiei, respectiv</w:t>
            </w:r>
            <w:r w:rsidRPr="0068426E">
              <w:rPr>
                <w:rFonts w:ascii="Times New Roman" w:hAnsi="Times New Roman" w:cs="Times New Roman"/>
                <w:b/>
              </w:rPr>
              <w:t xml:space="preserve"> ca se încadreaza în planul financiar al GAL Tara Gugulanilor</w:t>
            </w:r>
            <w:r w:rsidRPr="0068426E">
              <w:rPr>
                <w:rFonts w:ascii="Times New Roman" w:hAnsi="Times New Roman" w:cs="Times New Roman"/>
                <w:b/>
                <w:bCs/>
              </w:rPr>
              <w:t>.</w:t>
            </w:r>
          </w:p>
        </w:tc>
      </w:tr>
    </w:tbl>
    <w:p w:rsidR="00281BD8" w:rsidRPr="0068426E" w:rsidRDefault="00281BD8" w:rsidP="00281BD8">
      <w:pPr>
        <w:autoSpaceDE w:val="0"/>
        <w:autoSpaceDN w:val="0"/>
        <w:adjustRightInd w:val="0"/>
        <w:spacing w:after="0" w:line="240" w:lineRule="auto"/>
        <w:jc w:val="both"/>
        <w:rPr>
          <w:rFonts w:ascii="Times New Roman" w:hAnsi="Times New Roman" w:cs="Times New Roman"/>
          <w:b/>
          <w:bCs/>
          <w:u w:val="single"/>
        </w:rPr>
      </w:pP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
                <w:bCs/>
                <w:i/>
                <w:u w:val="single"/>
              </w:rPr>
            </w:pPr>
            <w:r w:rsidRPr="0068426E">
              <w:rPr>
                <w:rFonts w:ascii="Times New Roman" w:hAnsi="Times New Roman" w:cs="Times New Roman"/>
                <w:bCs/>
                <w:i/>
              </w:rPr>
              <w:t>Proiectele care nu corespund obiectivelor și priorităților stabilite în SDL a GAL Tara Gugulanilor, pe baza căreia GAL a fost selectat, nu vor fi selectate în vederea finanțării.</w:t>
            </w:r>
          </w:p>
        </w:tc>
      </w:tr>
    </w:tbl>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281BD8" w:rsidRPr="0068426E" w:rsidTr="002C1662">
        <w:tc>
          <w:tcPr>
            <w:tcW w:w="9576" w:type="dxa"/>
            <w:shd w:val="clear" w:color="auto" w:fill="F2F2F2" w:themeFill="background1" w:themeFillShade="F2"/>
          </w:tcPr>
          <w:p w:rsidR="00281BD8" w:rsidRPr="0068426E" w:rsidRDefault="00281BD8" w:rsidP="002C1662">
            <w:pPr>
              <w:autoSpaceDE w:val="0"/>
              <w:autoSpaceDN w:val="0"/>
              <w:adjustRightInd w:val="0"/>
              <w:jc w:val="both"/>
              <w:rPr>
                <w:rFonts w:ascii="Times New Roman" w:hAnsi="Times New Roman" w:cs="Times New Roman"/>
                <w:bCs/>
              </w:rPr>
            </w:pPr>
            <w:r w:rsidRPr="0068426E">
              <w:rPr>
                <w:rFonts w:ascii="Times New Roman" w:hAnsi="Times New Roman" w:cs="Times New Roman"/>
                <w:bCs/>
                <w:i/>
              </w:rPr>
              <w:t>Selecția proiectelor eligibile se face în ordinea descrescătoare a punctajului de selecţie, în cadrul alocării disponibile pentru fiecare masura de finantare. În cazul proiectelor cu acelaşi punctaj, departajarea acestora se face conform criteriilor de departajare menționate în ghidul fiecarei masuri de finantare in parte.</w:t>
            </w:r>
          </w:p>
        </w:tc>
      </w:tr>
    </w:tbl>
    <w:p w:rsidR="00281BD8" w:rsidRPr="0068426E" w:rsidRDefault="00281BD8" w:rsidP="00281BD8">
      <w:pPr>
        <w:pStyle w:val="Listparagraf"/>
        <w:numPr>
          <w:ilvl w:val="0"/>
          <w:numId w:val="34"/>
        </w:numPr>
        <w:autoSpaceDE w:val="0"/>
        <w:autoSpaceDN w:val="0"/>
        <w:adjustRightInd w:val="0"/>
        <w:spacing w:before="240" w:after="120" w:line="240" w:lineRule="auto"/>
        <w:ind w:left="180" w:hanging="180"/>
        <w:jc w:val="both"/>
        <w:outlineLvl w:val="2"/>
        <w:rPr>
          <w:rFonts w:ascii="Times New Roman" w:hAnsi="Times New Roman" w:cs="Times New Roman"/>
          <w:bCs/>
        </w:rPr>
      </w:pPr>
      <w:bookmarkStart w:id="11" w:name="_Toc498050852"/>
      <w:r w:rsidRPr="0068426E">
        <w:rPr>
          <w:rFonts w:ascii="Times New Roman" w:hAnsi="Times New Roman" w:cs="Times New Roman"/>
          <w:bCs/>
        </w:rPr>
        <w:t>Raportul de Selecție Intermediar:</w:t>
      </w:r>
      <w:bookmarkEnd w:id="11"/>
    </w:p>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După încheierea etapelor de </w:t>
      </w:r>
      <w:r w:rsidRPr="0068426E">
        <w:rPr>
          <w:rFonts w:ascii="Times New Roman" w:hAnsi="Times New Roman" w:cs="Times New Roman"/>
          <w:b/>
          <w:bCs/>
          <w:i/>
        </w:rPr>
        <w:t>Evaluare</w:t>
      </w:r>
      <w:r w:rsidRPr="0068426E">
        <w:rPr>
          <w:rFonts w:ascii="Times New Roman" w:hAnsi="Times New Roman" w:cs="Times New Roman"/>
          <w:bCs/>
        </w:rPr>
        <w:t xml:space="preserve"> respectiv de </w:t>
      </w:r>
      <w:r w:rsidRPr="0068426E">
        <w:rPr>
          <w:rFonts w:ascii="Times New Roman" w:hAnsi="Times New Roman" w:cs="Times New Roman"/>
          <w:b/>
          <w:bCs/>
          <w:i/>
        </w:rPr>
        <w:t>Selecţie</w:t>
      </w:r>
      <w:r w:rsidRPr="0068426E">
        <w:rPr>
          <w:rFonts w:ascii="Times New Roman" w:hAnsi="Times New Roman" w:cs="Times New Roman"/>
          <w:bCs/>
        </w:rPr>
        <w:t xml:space="preserve">, Comitetul de Selecţie elaborează şi aprobă un </w:t>
      </w:r>
      <w:r w:rsidRPr="0068426E">
        <w:rPr>
          <w:rFonts w:ascii="Times New Roman" w:hAnsi="Times New Roman" w:cs="Times New Roman"/>
          <w:bCs/>
          <w:i/>
        </w:rPr>
        <w:t>Raport de Selecţie Intermediar (RSI)</w:t>
      </w:r>
      <w:r w:rsidRPr="0068426E">
        <w:rPr>
          <w:rFonts w:ascii="Times New Roman" w:hAnsi="Times New Roman" w:cs="Times New Roman"/>
          <w:bCs/>
        </w:rPr>
        <w:t>, care se publică pe pagina de web a GAL Tara Gugulanilor (</w:t>
      </w:r>
      <w:hyperlink r:id="rId14"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 xml:space="preserve">) in secțiunea </w:t>
      </w:r>
      <w:r w:rsidRPr="0068426E">
        <w:rPr>
          <w:rFonts w:ascii="Times New Roman" w:hAnsi="Times New Roman" w:cs="Times New Roman"/>
          <w:bCs/>
          <w:i/>
        </w:rPr>
        <w:t>Rapoarte de Selecție</w:t>
      </w:r>
      <w:r w:rsidRPr="0068426E">
        <w:rPr>
          <w:rFonts w:ascii="Times New Roman" w:hAnsi="Times New Roman" w:cs="Times New Roman"/>
          <w:bCs/>
        </w:rPr>
        <w:t>. Lista proiectelor incluse în Raportul de Selecție Intermediar, se ordonează în ordinea descrescătoare a punctajului de selecţie si mai departe in baza urmatoarelor criterii de departajare, până la incidența alocării financiare aferente fiecarei sesiuni de depunere.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termen de maxim 2 zile lucratoarea de la intocmirea Raportului de Selecție Intermediar, acesta se publică pe site-ul GAL Ţara Gugulanilor. Totodata, se transmite solicitanților, în aceeași zi sau cel târziu în ziua următoare, </w:t>
      </w:r>
      <w:r w:rsidRPr="0068426E">
        <w:rPr>
          <w:rFonts w:ascii="Times New Roman" w:hAnsi="Times New Roman" w:cs="Times New Roman"/>
          <w:bCs/>
          <w:i/>
        </w:rPr>
        <w:t>Notificare cu privire la eligibilitatea/neeligibilitatea Cererii de Finanțare (F_06)</w:t>
      </w:r>
      <w:r w:rsidRPr="0068426E">
        <w:rPr>
          <w:rFonts w:ascii="Times New Roman" w:hAnsi="Times New Roman" w:cs="Times New Roman"/>
          <w:bCs/>
        </w:rPr>
        <w:t>, în care vor fi indicate punctajul obținut pentru fiecare criteriu de selecție precum şi cauzele care au condus la neselectarea proiectului (dacă este cazul).</w:t>
      </w:r>
    </w:p>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281BD8" w:rsidRPr="0068426E" w:rsidTr="002C1662">
        <w:tc>
          <w:tcPr>
            <w:tcW w:w="9576" w:type="dxa"/>
            <w:shd w:val="clear" w:color="auto" w:fill="F2F2F2" w:themeFill="background1" w:themeFillShade="F2"/>
          </w:tcPr>
          <w:p w:rsidR="00281BD8" w:rsidRPr="0068426E" w:rsidRDefault="00281BD8" w:rsidP="003E6A54">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Intreaga corespondenta transmisa solicitantilor (transmiterea forumularelor F_03, F_06</w:t>
            </w:r>
            <w:r w:rsidR="0059318D">
              <w:rPr>
                <w:rFonts w:ascii="Times New Roman" w:hAnsi="Times New Roman" w:cs="Times New Roman"/>
                <w:b/>
                <w:bCs/>
              </w:rPr>
              <w:t>, F_07</w:t>
            </w:r>
            <w:r w:rsidRPr="0068426E">
              <w:rPr>
                <w:rFonts w:ascii="Times New Roman" w:hAnsi="Times New Roman" w:cs="Times New Roman"/>
                <w:b/>
                <w:bCs/>
              </w:rPr>
              <w:t xml:space="preserve"> si F_0</w:t>
            </w:r>
            <w:r w:rsidR="003E6A54" w:rsidRPr="0068426E">
              <w:rPr>
                <w:rFonts w:ascii="Times New Roman" w:hAnsi="Times New Roman" w:cs="Times New Roman"/>
                <w:b/>
                <w:bCs/>
              </w:rPr>
              <w:t>8</w:t>
            </w:r>
            <w:r w:rsidRPr="0068426E">
              <w:rPr>
                <w:rFonts w:ascii="Times New Roman" w:hAnsi="Times New Roman" w:cs="Times New Roman"/>
                <w:b/>
                <w:bCs/>
              </w:rPr>
              <w:t>), se va realiza prin poștă, cu confirmare de primire.</w:t>
            </w:r>
          </w:p>
        </w:tc>
      </w:tr>
    </w:tbl>
    <w:p w:rsidR="0059318D" w:rsidRDefault="0059318D" w:rsidP="000F11A8">
      <w:pPr>
        <w:autoSpaceDE w:val="0"/>
        <w:autoSpaceDN w:val="0"/>
        <w:adjustRightInd w:val="0"/>
        <w:spacing w:before="240" w:after="120" w:line="240" w:lineRule="auto"/>
        <w:jc w:val="both"/>
        <w:outlineLvl w:val="2"/>
        <w:rPr>
          <w:rFonts w:ascii="Times New Roman" w:hAnsi="Times New Roman" w:cs="Times New Roman"/>
          <w:b/>
          <w:bCs/>
        </w:rPr>
      </w:pPr>
      <w:bookmarkStart w:id="12" w:name="_Toc498050853"/>
    </w:p>
    <w:p w:rsidR="00281BD8" w:rsidRPr="0068426E" w:rsidRDefault="000F11A8" w:rsidP="000F11A8">
      <w:pPr>
        <w:autoSpaceDE w:val="0"/>
        <w:autoSpaceDN w:val="0"/>
        <w:adjustRightInd w:val="0"/>
        <w:spacing w:before="240" w:after="120" w:line="240" w:lineRule="auto"/>
        <w:jc w:val="both"/>
        <w:outlineLvl w:val="2"/>
        <w:rPr>
          <w:rFonts w:ascii="Times New Roman" w:hAnsi="Times New Roman" w:cs="Times New Roman"/>
          <w:b/>
          <w:bCs/>
        </w:rPr>
      </w:pPr>
      <w:r w:rsidRPr="0068426E">
        <w:rPr>
          <w:rFonts w:ascii="Times New Roman" w:hAnsi="Times New Roman" w:cs="Times New Roman"/>
          <w:b/>
          <w:bCs/>
        </w:rPr>
        <w:t>Procedura de v</w:t>
      </w:r>
      <w:r w:rsidR="00281BD8" w:rsidRPr="0068426E">
        <w:rPr>
          <w:rFonts w:ascii="Times New Roman" w:hAnsi="Times New Roman" w:cs="Times New Roman"/>
          <w:b/>
          <w:bCs/>
        </w:rPr>
        <w:t>erificare</w:t>
      </w:r>
      <w:r w:rsidRPr="0068426E">
        <w:rPr>
          <w:rFonts w:ascii="Times New Roman" w:hAnsi="Times New Roman" w:cs="Times New Roman"/>
          <w:b/>
          <w:bCs/>
        </w:rPr>
        <w:t xml:space="preserve"> </w:t>
      </w:r>
      <w:r w:rsidR="00281BD8" w:rsidRPr="0068426E">
        <w:rPr>
          <w:rFonts w:ascii="Times New Roman" w:hAnsi="Times New Roman" w:cs="Times New Roman"/>
          <w:b/>
          <w:bCs/>
        </w:rPr>
        <w:t>a contestatiilor</w:t>
      </w:r>
      <w:bookmarkEnd w:id="12"/>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Solicitanții au dreptul de a contesta, rezultatul evaluarii în termen de maxim 5 zile lucrătoare de la primirea Notificării. Contestațiile se depun în scris, la sediul asociației GAL Ţara Gugulanilor din Comuna GlimbocaNr. 405, jud. Caraş-Severin. Contestația trebuie să fie semnată de către reprezentantul legal / imputernicit, al solicitantului.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Verificarea contestaţiilor se realizează de către </w:t>
      </w:r>
      <w:r w:rsidRPr="0068426E">
        <w:rPr>
          <w:rFonts w:ascii="Times New Roman" w:hAnsi="Times New Roman" w:cs="Times New Roman"/>
          <w:b/>
          <w:bCs/>
        </w:rPr>
        <w:t>Comisia de Contestatii</w:t>
      </w:r>
      <w:r w:rsidRPr="0068426E">
        <w:rPr>
          <w:rFonts w:ascii="Times New Roman" w:hAnsi="Times New Roman" w:cs="Times New Roman"/>
          <w:bCs/>
        </w:rPr>
        <w:t>, pentru măsurile delegate conform procedurii de evaluare care a stat la baza evaluării şi scorării proiectului în cauză.</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Comisia de Contestatii este alcatuita din 3 membri (un reprezentat al unui UAT si doi reprezentanti ai mediului privat), după cum urmează: un preşedinte (din partea UAT), un secretar (din mediul privat), un membru (din partea mediului privat). Pentru fiecare funcţie în parte este prevazut cate un suplenat. </w:t>
      </w:r>
    </w:p>
    <w:p w:rsidR="00281BD8" w:rsidRPr="0068426E" w:rsidRDefault="00281BD8" w:rsidP="000F11A8">
      <w:pPr>
        <w:autoSpaceDE w:val="0"/>
        <w:autoSpaceDN w:val="0"/>
        <w:adjustRightInd w:val="0"/>
        <w:spacing w:after="120" w:line="240" w:lineRule="auto"/>
        <w:jc w:val="both"/>
        <w:rPr>
          <w:rFonts w:ascii="Times New Roman" w:hAnsi="Times New Roman" w:cs="Times New Roman"/>
          <w:bCs/>
        </w:rPr>
      </w:pPr>
      <w:r w:rsidRPr="0068426E">
        <w:rPr>
          <w:rFonts w:ascii="Times New Roman" w:hAnsi="Times New Roman" w:cs="Times New Roman"/>
          <w:bCs/>
        </w:rPr>
        <w:t>În condiţiile în care o persoana desemnată în Comisia de Contestatii nu poate participa din motive obiective la lucrarile unei sesiuni de verificare a contestatiilor, înlocuirea acestuia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Cs/>
              </w:rPr>
            </w:pPr>
            <w:r w:rsidRPr="0068426E">
              <w:rPr>
                <w:rFonts w:ascii="Times New Roman" w:hAnsi="Times New Roman" w:cs="Times New Roman"/>
                <w:bCs/>
              </w:rPr>
              <w:t>În mod obligatoriu, contestaţiile vor fi analizate de către alte persoane care nu au participat la evaluarea/selectia iniţială a proiectelor.</w:t>
            </w:r>
          </w:p>
        </w:tc>
      </w:tr>
    </w:tbl>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In conformitate cu prevederile cap. XI din SDL, GAL Tara Gugulanilor, atributiile Comisiei de Contestatii sunt, urmatoarele:</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respecta întocmai regulile stabilite în cadrul prezentului set de proceduri;</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respecta confidenţialitatea lucrarilor si imparţialitatea în adoptarea deciziilor;</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studia rapoartele de evaluare şi de a selecta proiectele care vor fi finanţate;</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consemnarea de catre secretar în minute si rapoarte a deciziilor adoptate în Comitetului de Selecţie şi Comisiei de Contestaţi.</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Vor fi considerate contestaţii şi analizate în baza prezentei proceduri, doar acele solicitări care contestă elemente tehnice sau legale legate de eligibilitatea proiectului depus și/sau valoarea proiectului declarată eligibilă / valoarea sau intensitatea sprijinului public acordat pentru proiectul depus.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etapa de verificare a contestatiei si a documentelor justificative aferente acesteia, Comisia de Contestaţii poate solicita GAL copii ale unor documente justificative suplimentare din dosarul cererii de finanţare sau după caz, consultarea întregului dosar aferent cererii de finanţare.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Termenul de analizare a tuturor contestaţiilor inregistrate, este de 5 zile lucratoare de la expirarea termenului maxim de depunere a contestaţiilor şi poate fi prelungit cu încă maxim 3 zile lucrătoare, dacă la nivelul departamentului tehnic al GAL-ului se analizează contestaţii depuse pe două sau mai multe măsuri, dacă numărul de contestaţii depuse este foarte mare, sau dacă perioada de analiză a contestaţiilor se suprapune cu sesiuni de verificare.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urma analizării contestatiilor, Comisia de Contestații va intocmi un Raport de Soluționare a Contestațiilor, numit in continuare </w:t>
      </w:r>
      <w:r w:rsidRPr="0068426E">
        <w:rPr>
          <w:rFonts w:ascii="Times New Roman" w:hAnsi="Times New Roman" w:cs="Times New Roman"/>
          <w:bCs/>
          <w:i/>
        </w:rPr>
        <w:t>Raportul de Contestatii (RC)</w:t>
      </w:r>
      <w:r w:rsidRPr="0068426E">
        <w:rPr>
          <w:rFonts w:ascii="Times New Roman" w:hAnsi="Times New Roman" w:cs="Times New Roman"/>
          <w:bCs/>
        </w:rPr>
        <w:t xml:space="preserve"> care va fi apoi avizat de catre reprezentatul legal al GAL. In cazul în care, Comisia de Contestații constată că aceste contestații sunt justificate, aceasta </w:t>
      </w:r>
      <w:r w:rsidRPr="0068426E">
        <w:rPr>
          <w:rFonts w:ascii="Times New Roman" w:hAnsi="Times New Roman" w:cs="Times New Roman"/>
          <w:bCs/>
        </w:rPr>
        <w:lastRenderedPageBreak/>
        <w:t>va inainta Presedintelui GAL, si o propunere de corectare a Raportului de Selecție Intermediar</w:t>
      </w:r>
      <w:proofErr w:type="gramStart"/>
      <w:r w:rsidRPr="0068426E">
        <w:rPr>
          <w:rFonts w:ascii="Times New Roman" w:hAnsi="Times New Roman" w:cs="Times New Roman"/>
          <w:bCs/>
        </w:rPr>
        <w:t>. .</w:t>
      </w:r>
      <w:proofErr w:type="gramEnd"/>
      <w:r w:rsidRPr="0068426E">
        <w:rPr>
          <w:rFonts w:ascii="Times New Roman" w:hAnsi="Times New Roman" w:cs="Times New Roman"/>
          <w:bCs/>
        </w:rPr>
        <w:t xml:space="preserve"> Totodata, se transmite solicitanților, în aceeași zi sau cel târziu în ziua următoare, Notificarea solicitantului privind contestația depusă (F_07).</w:t>
      </w:r>
    </w:p>
    <w:p w:rsidR="00281BD8" w:rsidRPr="0068426E" w:rsidRDefault="00281BD8" w:rsidP="00281BD8">
      <w:pPr>
        <w:pStyle w:val="Listparagraf"/>
        <w:numPr>
          <w:ilvl w:val="0"/>
          <w:numId w:val="34"/>
        </w:numPr>
        <w:autoSpaceDE w:val="0"/>
        <w:autoSpaceDN w:val="0"/>
        <w:adjustRightInd w:val="0"/>
        <w:spacing w:before="240" w:after="120" w:line="240" w:lineRule="auto"/>
        <w:ind w:left="180" w:hanging="180"/>
        <w:jc w:val="both"/>
        <w:outlineLvl w:val="2"/>
        <w:rPr>
          <w:rFonts w:ascii="Times New Roman" w:hAnsi="Times New Roman" w:cs="Times New Roman"/>
          <w:bCs/>
        </w:rPr>
      </w:pPr>
      <w:bookmarkStart w:id="13" w:name="_Toc498050854"/>
      <w:r w:rsidRPr="0068426E">
        <w:rPr>
          <w:rFonts w:ascii="Times New Roman" w:hAnsi="Times New Roman" w:cs="Times New Roman"/>
          <w:bCs/>
        </w:rPr>
        <w:t>Raportul de Selecție Final:</w:t>
      </w:r>
      <w:bookmarkEnd w:id="13"/>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După încheierea termenului de soluționare a contestaților, în baza Raportului Comisiei de Contestații si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eventualelor propuneri de corectare a Raportului de Selectie Intermediar, în termen de maxim 3 zile va fi întrunit Comitetul de Selecție. Acesta va emite Raportul de Selecție Final, numit in continuare </w:t>
      </w:r>
      <w:r w:rsidRPr="0068426E">
        <w:rPr>
          <w:rFonts w:ascii="Times New Roman" w:hAnsi="Times New Roman" w:cs="Times New Roman"/>
          <w:bCs/>
          <w:i/>
        </w:rPr>
        <w:t>Raport de Selectie (RS)</w:t>
      </w:r>
      <w:r w:rsidRPr="0068426E">
        <w:rPr>
          <w:rFonts w:ascii="Times New Roman" w:hAnsi="Times New Roman" w:cs="Times New Roman"/>
          <w:bCs/>
        </w:rPr>
        <w:t>, în care vor fi înscrise proiectele retrase, neconforme, neeligibile, eligibile neselectate și eligibile selectate, valoarea acestora, numele solicitanților, iar pentru proiectele eligibile punctajul obținut pentru fiecare criteriu de selectie.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Raportul de Selecție Final va fi datat si semnat și de către reprezentant legal al GAL, sau de un alt membru al Consiliului Director al GAL mandatat în acest sens.</w:t>
      </w:r>
    </w:p>
    <w:p w:rsidR="00FC03B6" w:rsidRPr="0068426E" w:rsidRDefault="00281BD8" w:rsidP="000F11A8">
      <w:pPr>
        <w:pStyle w:val="Default"/>
        <w:spacing w:before="240" w:after="240"/>
        <w:jc w:val="both"/>
        <w:rPr>
          <w:bCs/>
          <w:color w:val="auto"/>
          <w:sz w:val="22"/>
          <w:szCs w:val="22"/>
        </w:rPr>
      </w:pPr>
      <w:proofErr w:type="gramStart"/>
      <w:r w:rsidRPr="0068426E">
        <w:rPr>
          <w:bCs/>
          <w:color w:val="auto"/>
          <w:sz w:val="22"/>
          <w:szCs w:val="22"/>
        </w:rPr>
        <w:t>Avizarea  Raportului</w:t>
      </w:r>
      <w:proofErr w:type="gramEnd"/>
      <w:r w:rsidRPr="0068426E">
        <w:rPr>
          <w:bCs/>
          <w:color w:val="auto"/>
          <w:sz w:val="22"/>
          <w:szCs w:val="22"/>
        </w:rPr>
        <w:t xml:space="preserve">  de  Selecție Final  de  către  reprezentantul  CDRJ  reprezintă  garanția  faptului  că procedura de selecție a proiectelor s-a desfășurat corespunzător și s-au respectat principiile de selecție din fișa măsurii din SDL, precum și condițiile de transparență care trebuiau asigurate de către GAL.</w:t>
      </w:r>
    </w:p>
    <w:p w:rsidR="000F11A8" w:rsidRPr="0068426E" w:rsidRDefault="000F11A8" w:rsidP="000F11A8">
      <w:pPr>
        <w:spacing w:before="120" w:after="0"/>
        <w:jc w:val="both"/>
        <w:rPr>
          <w:rFonts w:ascii="Times New Roman" w:hAnsi="Times New Roman" w:cs="Times New Roman"/>
          <w:b/>
        </w:rPr>
      </w:pPr>
      <w:r w:rsidRPr="0068426E">
        <w:rPr>
          <w:rFonts w:ascii="Times New Roman" w:hAnsi="Times New Roman" w:cs="Times New Roman"/>
          <w:b/>
        </w:rPr>
        <w:t>Componența Comitetului de Selecție:</w:t>
      </w:r>
    </w:p>
    <w:tbl>
      <w:tblPr>
        <w:tblStyle w:val="Tabelgril"/>
        <w:tblW w:w="0" w:type="auto"/>
        <w:tblLook w:val="04A0" w:firstRow="1" w:lastRow="0" w:firstColumn="1" w:lastColumn="0" w:noHBand="0" w:noVBand="1"/>
      </w:tblPr>
      <w:tblGrid>
        <w:gridCol w:w="4592"/>
        <w:gridCol w:w="2365"/>
        <w:gridCol w:w="2393"/>
      </w:tblGrid>
      <w:tr w:rsidR="0068426E" w:rsidRPr="0068426E" w:rsidTr="002C1662">
        <w:tc>
          <w:tcPr>
            <w:tcW w:w="4698" w:type="dxa"/>
            <w:shd w:val="clear" w:color="auto" w:fill="A6A6A6" w:themeFill="background1" w:themeFillShade="A6"/>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w:t>
            </w:r>
          </w:p>
        </w:tc>
        <w:tc>
          <w:tcPr>
            <w:tcW w:w="2430"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Funcţia în CS</w:t>
            </w:r>
          </w:p>
        </w:tc>
        <w:tc>
          <w:tcPr>
            <w:tcW w:w="2448"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Tip / Observatii</w:t>
            </w:r>
          </w:p>
        </w:tc>
      </w:tr>
      <w:tr w:rsidR="000F11A8" w:rsidRPr="0068426E" w:rsidTr="002C1662">
        <w:tc>
          <w:tcPr>
            <w:tcW w:w="9576"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PUBLICI 14,28%</w:t>
            </w:r>
          </w:p>
        </w:tc>
      </w:tr>
      <w:tr w:rsidR="000F11A8" w:rsidRPr="0068426E" w:rsidTr="002C1662">
        <w:tc>
          <w:tcPr>
            <w:tcW w:w="9576" w:type="dxa"/>
            <w:gridSpan w:val="3"/>
            <w:shd w:val="clear" w:color="auto" w:fill="auto"/>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t xml:space="preserve">Membri </w:t>
            </w:r>
            <w:r w:rsidR="00792AB8">
              <w:rPr>
                <w:rFonts w:ascii="Times New Roman" w:hAnsi="Times New Roman" w:cs="Times New Roman"/>
              </w:rPr>
              <w:t>titular</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proofErr w:type="gramStart"/>
            <w:r w:rsidRPr="0068426E">
              <w:rPr>
                <w:rFonts w:ascii="Times New Roman" w:hAnsi="Times New Roman" w:cs="Times New Roman"/>
              </w:rPr>
              <w:t>COMUNA  OBREJA</w:t>
            </w:r>
            <w:proofErr w:type="gramEnd"/>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t>Membri supleanti</w:t>
            </w:r>
          </w:p>
        </w:tc>
        <w:tc>
          <w:tcPr>
            <w:tcW w:w="2430" w:type="dxa"/>
          </w:tcPr>
          <w:p w:rsidR="000F11A8" w:rsidRPr="0068426E" w:rsidRDefault="000F11A8" w:rsidP="002C1662">
            <w:pPr>
              <w:jc w:val="center"/>
              <w:rPr>
                <w:rFonts w:ascii="Times New Roman" w:hAnsi="Times New Roman" w:cs="Times New Roman"/>
              </w:rPr>
            </w:pPr>
          </w:p>
        </w:tc>
        <w:tc>
          <w:tcPr>
            <w:tcW w:w="2448" w:type="dxa"/>
          </w:tcPr>
          <w:p w:rsidR="000F11A8" w:rsidRPr="0068426E" w:rsidRDefault="000F11A8" w:rsidP="002C1662">
            <w:pPr>
              <w:jc w:val="center"/>
              <w:rPr>
                <w:rFonts w:ascii="Times New Roman" w:hAnsi="Times New Roman" w:cs="Times New Roman"/>
              </w:rPr>
            </w:pP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SLATINA- TIMIŞ</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2C1662">
        <w:tc>
          <w:tcPr>
            <w:tcW w:w="9576"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PRIVATI 85,72%</w:t>
            </w:r>
          </w:p>
        </w:tc>
      </w:tr>
      <w:tr w:rsidR="000F11A8" w:rsidRPr="0068426E" w:rsidTr="002C1662">
        <w:tc>
          <w:tcPr>
            <w:tcW w:w="9576" w:type="dxa"/>
            <w:gridSpan w:val="3"/>
            <w:shd w:val="clear" w:color="auto" w:fill="auto"/>
          </w:tcPr>
          <w:p w:rsidR="000F11A8" w:rsidRPr="0068426E" w:rsidRDefault="000F11A8" w:rsidP="000F11A8">
            <w:pPr>
              <w:pStyle w:val="Listparagraf"/>
              <w:numPr>
                <w:ilvl w:val="0"/>
                <w:numId w:val="35"/>
              </w:numPr>
              <w:spacing w:after="0" w:line="240" w:lineRule="auto"/>
              <w:rPr>
                <w:rFonts w:ascii="Times New Roman" w:hAnsi="Times New Roman" w:cs="Times New Roman"/>
                <w:b/>
              </w:rPr>
            </w:pPr>
            <w:r w:rsidRPr="0068426E">
              <w:rPr>
                <w:rFonts w:ascii="Times New Roman" w:hAnsi="Times New Roman" w:cs="Times New Roman"/>
              </w:rPr>
              <w:t xml:space="preserve">Membri </w:t>
            </w:r>
            <w:r w:rsidR="0004371C">
              <w:rPr>
                <w:rFonts w:ascii="Times New Roman" w:hAnsi="Times New Roman" w:cs="Times New Roman"/>
              </w:rPr>
              <w:t>titular</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ZINTUS GREEN POWER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MIHUŢ FIRUŢ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MUNTEANU CRISTINA- IANA PFA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BARBESCU GIANI PETRISOR II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Zergy &amp; Mely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Membru </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Rural </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GOJA GRIGORE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Membru </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Urban </w:t>
            </w:r>
          </w:p>
        </w:tc>
      </w:tr>
      <w:tr w:rsidR="000F11A8" w:rsidRPr="0068426E" w:rsidTr="002C1662">
        <w:tc>
          <w:tcPr>
            <w:tcW w:w="9576" w:type="dxa"/>
            <w:gridSpan w:val="3"/>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t>Membri supleanti</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SILVAŞAN D MIHAI DARIUS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MIHUT LILIANA PFA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SC DAMONEXIM SRL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AND SILVA IMPEX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DOR TIADOR AGRO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AIOANEI MARIA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bl>
    <w:p w:rsidR="0059318D" w:rsidRDefault="0059318D" w:rsidP="000F11A8">
      <w:pPr>
        <w:spacing w:before="120" w:after="0"/>
        <w:jc w:val="both"/>
        <w:rPr>
          <w:rFonts w:ascii="Times New Roman" w:hAnsi="Times New Roman" w:cs="Times New Roman"/>
          <w:b/>
        </w:rPr>
      </w:pPr>
    </w:p>
    <w:p w:rsidR="0059318D" w:rsidRDefault="0059318D" w:rsidP="000F11A8">
      <w:pPr>
        <w:spacing w:before="120" w:after="0"/>
        <w:jc w:val="both"/>
        <w:rPr>
          <w:rFonts w:ascii="Times New Roman" w:hAnsi="Times New Roman" w:cs="Times New Roman"/>
          <w:b/>
        </w:rPr>
      </w:pPr>
    </w:p>
    <w:p w:rsidR="000F11A8" w:rsidRPr="0068426E" w:rsidRDefault="000F11A8" w:rsidP="000F11A8">
      <w:pPr>
        <w:spacing w:before="120" w:after="0"/>
        <w:jc w:val="both"/>
        <w:rPr>
          <w:rFonts w:ascii="Times New Roman" w:hAnsi="Times New Roman" w:cs="Times New Roman"/>
          <w:b/>
        </w:rPr>
      </w:pPr>
      <w:r w:rsidRPr="0068426E">
        <w:rPr>
          <w:rFonts w:ascii="Times New Roman" w:hAnsi="Times New Roman" w:cs="Times New Roman"/>
          <w:b/>
        </w:rPr>
        <w:t>Componența Comisiei de Contestatii:</w:t>
      </w:r>
    </w:p>
    <w:tbl>
      <w:tblPr>
        <w:tblStyle w:val="Tabelgril"/>
        <w:tblW w:w="0" w:type="auto"/>
        <w:tblLook w:val="04A0" w:firstRow="1" w:lastRow="0" w:firstColumn="1" w:lastColumn="0" w:noHBand="0" w:noVBand="1"/>
      </w:tblPr>
      <w:tblGrid>
        <w:gridCol w:w="4586"/>
        <w:gridCol w:w="2374"/>
        <w:gridCol w:w="2390"/>
      </w:tblGrid>
      <w:tr w:rsidR="000F11A8" w:rsidRPr="0068426E" w:rsidTr="00E05156">
        <w:tc>
          <w:tcPr>
            <w:tcW w:w="4586" w:type="dxa"/>
            <w:shd w:val="clear" w:color="auto" w:fill="A6A6A6" w:themeFill="background1" w:themeFillShade="A6"/>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w:t>
            </w:r>
          </w:p>
        </w:tc>
        <w:tc>
          <w:tcPr>
            <w:tcW w:w="2374"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Funcţia în CS</w:t>
            </w:r>
          </w:p>
        </w:tc>
        <w:tc>
          <w:tcPr>
            <w:tcW w:w="2390"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Tip / Observatii</w:t>
            </w:r>
          </w:p>
        </w:tc>
      </w:tr>
      <w:tr w:rsidR="000F11A8" w:rsidRPr="0068426E" w:rsidTr="00E05156">
        <w:tc>
          <w:tcPr>
            <w:tcW w:w="9350"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PUBLICI 33%</w:t>
            </w:r>
          </w:p>
        </w:tc>
      </w:tr>
      <w:tr w:rsidR="000F11A8" w:rsidRPr="0068426E" w:rsidTr="00E05156">
        <w:tc>
          <w:tcPr>
            <w:tcW w:w="9350" w:type="dxa"/>
            <w:gridSpan w:val="3"/>
            <w:shd w:val="clear" w:color="auto" w:fill="auto"/>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lastRenderedPageBreak/>
              <w:t xml:space="preserve">Membri </w:t>
            </w:r>
            <w:r w:rsidR="0004371C">
              <w:rPr>
                <w:rFonts w:ascii="Times New Roman" w:hAnsi="Times New Roman" w:cs="Times New Roman"/>
              </w:rPr>
              <w:t>titular</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proofErr w:type="gramStart"/>
            <w:r w:rsidRPr="0068426E">
              <w:rPr>
                <w:rFonts w:ascii="Times New Roman" w:hAnsi="Times New Roman" w:cs="Times New Roman"/>
              </w:rPr>
              <w:t>COMUNA  BUCHIN</w:t>
            </w:r>
            <w:proofErr w:type="gramEnd"/>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Presedinte</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t>Membri supleanti</w:t>
            </w:r>
          </w:p>
        </w:tc>
        <w:tc>
          <w:tcPr>
            <w:tcW w:w="2374" w:type="dxa"/>
          </w:tcPr>
          <w:p w:rsidR="000F11A8" w:rsidRPr="0068426E" w:rsidRDefault="000F11A8" w:rsidP="002C1662">
            <w:pPr>
              <w:jc w:val="center"/>
              <w:rPr>
                <w:rFonts w:ascii="Times New Roman" w:hAnsi="Times New Roman" w:cs="Times New Roman"/>
              </w:rPr>
            </w:pPr>
          </w:p>
        </w:tc>
        <w:tc>
          <w:tcPr>
            <w:tcW w:w="2390" w:type="dxa"/>
          </w:tcPr>
          <w:p w:rsidR="000F11A8" w:rsidRPr="0068426E" w:rsidRDefault="000F11A8" w:rsidP="002C1662">
            <w:pPr>
              <w:jc w:val="center"/>
              <w:rPr>
                <w:rFonts w:ascii="Times New Roman" w:hAnsi="Times New Roman" w:cs="Times New Roman"/>
              </w:rPr>
            </w:pP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ZAVOI</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Presedinte</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9350"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PRIVATI 67%</w:t>
            </w:r>
          </w:p>
        </w:tc>
      </w:tr>
      <w:tr w:rsidR="000F11A8" w:rsidRPr="0068426E" w:rsidTr="00E05156">
        <w:tc>
          <w:tcPr>
            <w:tcW w:w="9350" w:type="dxa"/>
            <w:gridSpan w:val="3"/>
            <w:shd w:val="clear" w:color="auto" w:fill="auto"/>
          </w:tcPr>
          <w:p w:rsidR="000F11A8" w:rsidRPr="0068426E" w:rsidRDefault="000F11A8" w:rsidP="000F11A8">
            <w:pPr>
              <w:pStyle w:val="Listparagraf"/>
              <w:numPr>
                <w:ilvl w:val="0"/>
                <w:numId w:val="35"/>
              </w:numPr>
              <w:spacing w:after="0" w:line="240" w:lineRule="auto"/>
              <w:rPr>
                <w:rFonts w:ascii="Times New Roman" w:hAnsi="Times New Roman" w:cs="Times New Roman"/>
                <w:b/>
              </w:rPr>
            </w:pPr>
            <w:r w:rsidRPr="0068426E">
              <w:rPr>
                <w:rFonts w:ascii="Times New Roman" w:hAnsi="Times New Roman" w:cs="Times New Roman"/>
              </w:rPr>
              <w:t xml:space="preserve">Membri </w:t>
            </w:r>
            <w:r w:rsidR="0004371C">
              <w:rPr>
                <w:rFonts w:ascii="Times New Roman" w:hAnsi="Times New Roman" w:cs="Times New Roman"/>
              </w:rPr>
              <w:t>titular</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AGA CALOR SRL</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Secretar</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TRUICĂ IONELA COSMINA PFA</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9350" w:type="dxa"/>
            <w:gridSpan w:val="3"/>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t>Membri supleanti</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ROMA M. MIHAI PFA</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Secretar</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SC </w:t>
            </w:r>
            <w:proofErr w:type="gramStart"/>
            <w:r w:rsidRPr="0068426E">
              <w:rPr>
                <w:rFonts w:ascii="Times New Roman" w:hAnsi="Times New Roman" w:cs="Times New Roman"/>
              </w:rPr>
              <w:t>PASTRAVARIA  NARDAN</w:t>
            </w:r>
            <w:proofErr w:type="gramEnd"/>
            <w:r w:rsidRPr="0068426E">
              <w:rPr>
                <w:rFonts w:ascii="Times New Roman" w:hAnsi="Times New Roman" w:cs="Times New Roman"/>
              </w:rPr>
              <w:t xml:space="preserve">  SRL</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bl>
    <w:p w:rsidR="00E05156" w:rsidRPr="0068426E" w:rsidRDefault="00E05156" w:rsidP="00236A1D">
      <w:pPr>
        <w:pStyle w:val="Default"/>
        <w:numPr>
          <w:ilvl w:val="0"/>
          <w:numId w:val="44"/>
        </w:numPr>
        <w:spacing w:before="240"/>
        <w:ind w:left="360"/>
        <w:jc w:val="both"/>
        <w:rPr>
          <w:color w:val="auto"/>
          <w:sz w:val="22"/>
          <w:szCs w:val="22"/>
        </w:rPr>
      </w:pPr>
      <w:r w:rsidRPr="0068426E">
        <w:rPr>
          <w:b/>
          <w:color w:val="auto"/>
          <w:sz w:val="22"/>
          <w:szCs w:val="22"/>
        </w:rPr>
        <w:t>Data și modul de anunțare a rezultatelor procesului de selecție (notificarea solicitanților, publicarea Raportului de Selecție):</w:t>
      </w:r>
    </w:p>
    <w:p w:rsidR="00E05156" w:rsidRPr="0068426E" w:rsidRDefault="00E05156" w:rsidP="00E05156">
      <w:pPr>
        <w:pStyle w:val="Default"/>
        <w:ind w:left="360"/>
        <w:jc w:val="both"/>
        <w:rPr>
          <w:color w:val="auto"/>
          <w:sz w:val="22"/>
          <w:szCs w:val="22"/>
        </w:rPr>
      </w:pPr>
      <w:r w:rsidRPr="0068426E">
        <w:rPr>
          <w:color w:val="auto"/>
          <w:sz w:val="22"/>
          <w:szCs w:val="22"/>
        </w:rPr>
        <w:t xml:space="preserve">Raportul de Selecție Final al apelului de selecție (după soluționarea contestațiilor) se publică pe website-ul GAL </w:t>
      </w:r>
      <w:hyperlink r:id="rId15" w:history="1">
        <w:r w:rsidRPr="0068426E">
          <w:rPr>
            <w:rStyle w:val="Hyperlink"/>
            <w:color w:val="auto"/>
            <w:sz w:val="22"/>
            <w:szCs w:val="22"/>
          </w:rPr>
          <w:t>www.galtaragugulanilor.ro</w:t>
        </w:r>
      </w:hyperlink>
      <w:r w:rsidRPr="0068426E">
        <w:rPr>
          <w:color w:val="auto"/>
          <w:sz w:val="22"/>
          <w:szCs w:val="22"/>
        </w:rPr>
        <w:t>, precum si la sediul Primăriilor din comunele partenere, iar solicitanților li se transmite Noti</w:t>
      </w:r>
      <w:r w:rsidR="003E6A54" w:rsidRPr="0068426E">
        <w:rPr>
          <w:color w:val="auto"/>
          <w:sz w:val="22"/>
          <w:szCs w:val="22"/>
        </w:rPr>
        <w:t>ficarea de Selecție Finală (F_08</w:t>
      </w:r>
      <w:r w:rsidRPr="0068426E">
        <w:rPr>
          <w:color w:val="auto"/>
          <w:sz w:val="22"/>
          <w:szCs w:val="22"/>
        </w:rPr>
        <w:t>) in max 3 zile lucratoare de la aprobarea Raportului.</w:t>
      </w:r>
    </w:p>
    <w:p w:rsidR="00E05156" w:rsidRPr="0068426E" w:rsidRDefault="00E05156" w:rsidP="00236A1D">
      <w:pPr>
        <w:pStyle w:val="Default"/>
        <w:numPr>
          <w:ilvl w:val="0"/>
          <w:numId w:val="44"/>
        </w:numPr>
        <w:spacing w:before="240"/>
        <w:ind w:left="360"/>
        <w:jc w:val="both"/>
        <w:rPr>
          <w:color w:val="auto"/>
          <w:sz w:val="22"/>
          <w:szCs w:val="22"/>
        </w:rPr>
      </w:pPr>
      <w:r w:rsidRPr="0068426E">
        <w:rPr>
          <w:b/>
          <w:color w:val="auto"/>
          <w:sz w:val="22"/>
          <w:szCs w:val="22"/>
        </w:rPr>
        <w:t>Solicitanții pot obține informații detaliate</w:t>
      </w:r>
      <w:r w:rsidRPr="0068426E">
        <w:rPr>
          <w:color w:val="auto"/>
          <w:sz w:val="22"/>
          <w:szCs w:val="22"/>
        </w:rPr>
        <w:t xml:space="preserve"> la GAL Țara Gugulanilor (Comuna Glimboca, nr.405, județul Caraș- Severin), prin corespondență electronică la adresa galtaragugulanilor@yahoo.com, sau prin telefon: 0374 992 733. De asemenea, la sediul GAL există disponibilitatea pe suport tipărit a tuturor documentelor aferente măsurii lansate.</w:t>
      </w:r>
    </w:p>
    <w:p w:rsidR="00E05156" w:rsidRPr="0068426E" w:rsidRDefault="00E05156" w:rsidP="00E05156">
      <w:pPr>
        <w:pStyle w:val="Default"/>
        <w:spacing w:after="240"/>
        <w:ind w:left="360"/>
        <w:jc w:val="both"/>
        <w:rPr>
          <w:color w:val="auto"/>
          <w:sz w:val="22"/>
          <w:szCs w:val="22"/>
        </w:rPr>
      </w:pPr>
      <w:r w:rsidRPr="0068426E">
        <w:rPr>
          <w:color w:val="auto"/>
          <w:sz w:val="22"/>
          <w:szCs w:val="22"/>
        </w:rPr>
        <w:t>Informații suplimetare privind accesarea și derularea măsurii 6.</w:t>
      </w:r>
      <w:r w:rsidR="00C21C7E">
        <w:rPr>
          <w:color w:val="auto"/>
          <w:sz w:val="22"/>
          <w:szCs w:val="22"/>
        </w:rPr>
        <w:t>1</w:t>
      </w:r>
      <w:r w:rsidRPr="0068426E">
        <w:rPr>
          <w:color w:val="auto"/>
          <w:sz w:val="22"/>
          <w:szCs w:val="22"/>
        </w:rPr>
        <w:t>/ 6</w:t>
      </w:r>
      <w:r w:rsidR="00C21C7E">
        <w:rPr>
          <w:color w:val="auto"/>
          <w:sz w:val="22"/>
          <w:szCs w:val="22"/>
        </w:rPr>
        <w:t>A</w:t>
      </w:r>
      <w:r w:rsidRPr="0068426E">
        <w:rPr>
          <w:color w:val="auto"/>
          <w:sz w:val="22"/>
          <w:szCs w:val="22"/>
        </w:rPr>
        <w:t xml:space="preserve"> </w:t>
      </w:r>
      <w:r w:rsidR="0004371C">
        <w:rPr>
          <w:color w:val="auto"/>
          <w:sz w:val="22"/>
          <w:szCs w:val="22"/>
        </w:rPr>
        <w:t>In</w:t>
      </w:r>
      <w:r w:rsidR="00C21C7E">
        <w:rPr>
          <w:color w:val="auto"/>
          <w:sz w:val="22"/>
          <w:szCs w:val="22"/>
        </w:rPr>
        <w:t>fiintarea de activitati neagricole</w:t>
      </w:r>
      <w:r w:rsidR="0004371C">
        <w:rPr>
          <w:color w:val="auto"/>
          <w:sz w:val="22"/>
          <w:szCs w:val="22"/>
        </w:rPr>
        <w:t xml:space="preserve"> </w:t>
      </w:r>
      <w:r w:rsidRPr="0068426E">
        <w:rPr>
          <w:color w:val="auto"/>
          <w:sz w:val="22"/>
          <w:szCs w:val="22"/>
        </w:rPr>
        <w:t xml:space="preserve">din cadrul Strategiei de Dezvoltare locală GAL Țara Gugulanilor sunt cuprinse în Ghidul solicitantului publicat pe site-ul </w:t>
      </w:r>
      <w:hyperlink r:id="rId16" w:history="1">
        <w:r w:rsidRPr="0068426E">
          <w:rPr>
            <w:rStyle w:val="Hyperlink"/>
            <w:color w:val="auto"/>
            <w:sz w:val="22"/>
            <w:szCs w:val="22"/>
          </w:rPr>
          <w:t>www.galtaragugulanilor.ro</w:t>
        </w:r>
      </w:hyperlink>
      <w:r w:rsidRPr="0068426E">
        <w:rPr>
          <w:color w:val="auto"/>
          <w:sz w:val="22"/>
          <w:szCs w:val="22"/>
        </w:rPr>
        <w:t>.</w:t>
      </w:r>
    </w:p>
    <w:p w:rsidR="00E05156" w:rsidRPr="0068426E" w:rsidRDefault="00E05156" w:rsidP="00236A1D">
      <w:pPr>
        <w:pStyle w:val="Default"/>
        <w:numPr>
          <w:ilvl w:val="0"/>
          <w:numId w:val="44"/>
        </w:numPr>
        <w:spacing w:before="240"/>
        <w:ind w:left="360"/>
        <w:jc w:val="both"/>
        <w:rPr>
          <w:b/>
          <w:color w:val="auto"/>
          <w:sz w:val="22"/>
          <w:szCs w:val="22"/>
        </w:rPr>
      </w:pPr>
      <w:r w:rsidRPr="0068426E">
        <w:rPr>
          <w:b/>
          <w:color w:val="auto"/>
          <w:sz w:val="22"/>
          <w:szCs w:val="22"/>
        </w:rPr>
        <w:t>Alte informații pe care GAL Țara Gugulanilor le consideră relevante</w:t>
      </w:r>
    </w:p>
    <w:p w:rsidR="00E05156" w:rsidRPr="0068426E" w:rsidRDefault="00E05156" w:rsidP="00E05156">
      <w:pPr>
        <w:pStyle w:val="Default"/>
        <w:ind w:left="360"/>
        <w:jc w:val="both"/>
        <w:rPr>
          <w:color w:val="auto"/>
          <w:sz w:val="22"/>
          <w:szCs w:val="22"/>
        </w:rPr>
      </w:pPr>
      <w:r w:rsidRPr="0068426E">
        <w:rPr>
          <w:color w:val="auto"/>
          <w:sz w:val="22"/>
          <w:szCs w:val="22"/>
        </w:rPr>
        <w:t xml:space="preserve">Pentru toate Cererile de plată, după primirea de la </w:t>
      </w:r>
      <w:proofErr w:type="gramStart"/>
      <w:r w:rsidRPr="0068426E">
        <w:rPr>
          <w:color w:val="auto"/>
          <w:sz w:val="22"/>
          <w:szCs w:val="22"/>
        </w:rPr>
        <w:t>AFIR  a</w:t>
      </w:r>
      <w:proofErr w:type="gramEnd"/>
      <w:r w:rsidRPr="0068426E">
        <w:rPr>
          <w:color w:val="auto"/>
          <w:sz w:val="22"/>
          <w:szCs w:val="22"/>
        </w:rPr>
        <w:t xml:space="preserve"> Notificării cu privire la confirmarea plății, în termen de maximum 5 zile lucrătoare, Beneficiarul are OBLIGAȚIA de a informa GAL Țara Gugulanilor cu privire la sumele autorizate și rambursate în cadrul proiectului.</w:t>
      </w:r>
    </w:p>
    <w:p w:rsidR="00150BB4" w:rsidRPr="0068426E" w:rsidRDefault="00E05156" w:rsidP="00150BB4">
      <w:pPr>
        <w:pStyle w:val="Default"/>
        <w:ind w:left="360"/>
        <w:jc w:val="both"/>
        <w:rPr>
          <w:color w:val="auto"/>
          <w:sz w:val="22"/>
          <w:szCs w:val="22"/>
        </w:rPr>
      </w:pPr>
      <w:r w:rsidRPr="0068426E">
        <w:rPr>
          <w:color w:val="auto"/>
          <w:sz w:val="22"/>
          <w:szCs w:val="22"/>
        </w:rPr>
        <w:t>Pe durata de valabilitate (și monitorizare, în cazul proiectelor de investiții/cu sprijin forfetar) a contractului de finanțare, beneficiarul va furniza GAL- ului orice document sau informaţie în măsură să ajute la colectarea datelor referitoare la indicatorii de monitorizare aferenți proiectului.</w:t>
      </w:r>
    </w:p>
    <w:sectPr w:rsidR="00150BB4" w:rsidRPr="0068426E" w:rsidSect="00FC71D3">
      <w:headerReference w:type="default" r:id="rId17"/>
      <w:footerReference w:type="default" r:id="rId18"/>
      <w:pgSz w:w="12240" w:h="15840"/>
      <w:pgMar w:top="1626" w:right="1440" w:bottom="1440" w:left="1440" w:header="144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7428" w:rsidRDefault="00FC7428" w:rsidP="00EA4165">
      <w:pPr>
        <w:spacing w:after="0" w:line="240" w:lineRule="auto"/>
      </w:pPr>
      <w:r>
        <w:separator/>
      </w:r>
    </w:p>
  </w:endnote>
  <w:endnote w:type="continuationSeparator" w:id="0">
    <w:p w:rsidR="00FC7428" w:rsidRDefault="00FC7428" w:rsidP="00EA4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TimesNewRoman,Bold">
    <w:altName w:val="MS Mincho"/>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6A1D" w:rsidRDefault="00236A1D" w:rsidP="00FC71D3">
    <w:pPr>
      <w:spacing w:before="120" w:after="0" w:line="240" w:lineRule="auto"/>
      <w:rPr>
        <w:rFonts w:asciiTheme="majorHAnsi" w:hAnsiTheme="majorHAnsi" w:cs="Calibri"/>
        <w:color w:val="385623" w:themeColor="accent6" w:themeShade="80"/>
        <w:sz w:val="20"/>
        <w:szCs w:val="20"/>
        <w:lang w:val="ro-RO"/>
      </w:rPr>
    </w:pPr>
    <w:r>
      <w:rPr>
        <w:rFonts w:asciiTheme="majorHAnsi" w:hAnsiTheme="majorHAnsi" w:cs="Calibri"/>
        <w:color w:val="385623" w:themeColor="accent6" w:themeShade="80"/>
        <w:sz w:val="20"/>
        <w:szCs w:val="20"/>
        <w:lang w:val="ro-RO"/>
      </w:rPr>
      <w:t>______________________________________________________________</w:t>
    </w:r>
  </w:p>
  <w:p w:rsidR="00236A1D" w:rsidRPr="00B066AA" w:rsidRDefault="00236A1D" w:rsidP="00FC71D3">
    <w:pPr>
      <w:spacing w:after="0" w:line="240" w:lineRule="auto"/>
      <w:rPr>
        <w:rFonts w:asciiTheme="majorHAnsi" w:hAnsiTheme="majorHAnsi" w:cs="Calibri"/>
        <w:color w:val="385623" w:themeColor="accent6" w:themeShade="80"/>
        <w:sz w:val="20"/>
        <w:szCs w:val="20"/>
        <w:lang w:val="es-ES"/>
      </w:rPr>
    </w:pPr>
    <w:r w:rsidRPr="00B066AA">
      <w:rPr>
        <w:rFonts w:asciiTheme="majorHAnsi" w:hAnsiTheme="majorHAnsi" w:cs="Calibri"/>
        <w:color w:val="385623" w:themeColor="accent6" w:themeShade="80"/>
        <w:sz w:val="20"/>
        <w:szCs w:val="20"/>
        <w:lang w:val="ro-RO"/>
      </w:rPr>
      <w:t xml:space="preserve">ASOCIAŢIA </w:t>
    </w:r>
    <w:r w:rsidRPr="00B066AA">
      <w:rPr>
        <w:rFonts w:asciiTheme="majorHAnsi" w:hAnsiTheme="majorHAnsi" w:cs="Calibri"/>
        <w:color w:val="385623" w:themeColor="accent6" w:themeShade="80"/>
        <w:sz w:val="20"/>
        <w:szCs w:val="20"/>
        <w:lang w:val="es-ES"/>
      </w:rPr>
      <w:t>GRUPUL DE ACŢIUNE LOCALĂ “TARA GUGULANILOR”</w:t>
    </w:r>
  </w:p>
  <w:p w:rsidR="00236A1D" w:rsidRPr="00B066AA" w:rsidRDefault="00236A1D" w:rsidP="00B066AA">
    <w:pPr>
      <w:spacing w:after="0" w:line="240" w:lineRule="auto"/>
      <w:rPr>
        <w:rFonts w:asciiTheme="majorHAnsi" w:hAnsiTheme="majorHAnsi" w:cs="Calibri"/>
        <w:color w:val="385623" w:themeColor="accent6" w:themeShade="80"/>
        <w:sz w:val="20"/>
        <w:szCs w:val="20"/>
        <w:lang w:val="ro-RO"/>
      </w:rPr>
    </w:pPr>
    <w:r w:rsidRPr="00B066AA">
      <w:rPr>
        <w:rFonts w:asciiTheme="majorHAnsi" w:hAnsiTheme="majorHAnsi" w:cs="Calibri"/>
        <w:color w:val="385623" w:themeColor="accent6" w:themeShade="80"/>
        <w:sz w:val="20"/>
        <w:szCs w:val="20"/>
        <w:lang w:val="ro-RO"/>
      </w:rPr>
      <w:t>Jud. Caras-Severin, Com. Glimboca</w:t>
    </w:r>
    <w:r>
      <w:rPr>
        <w:rFonts w:asciiTheme="majorHAnsi" w:hAnsiTheme="majorHAnsi" w:cs="Calibri"/>
        <w:color w:val="385623" w:themeColor="accent6" w:themeShade="80"/>
        <w:sz w:val="20"/>
        <w:szCs w:val="20"/>
        <w:lang w:val="ro-RO"/>
      </w:rPr>
      <w:t xml:space="preserve"> Nr.405, CUI</w:t>
    </w:r>
    <w:r w:rsidRPr="00B066AA">
      <w:rPr>
        <w:rFonts w:asciiTheme="majorHAnsi" w:hAnsiTheme="majorHAnsi" w:cs="Calibri"/>
        <w:color w:val="385623" w:themeColor="accent6" w:themeShade="80"/>
        <w:sz w:val="20"/>
        <w:szCs w:val="20"/>
        <w:lang w:val="ro-RO"/>
      </w:rPr>
      <w:t xml:space="preserve"> </w:t>
    </w:r>
    <w:r>
      <w:rPr>
        <w:rStyle w:val="st"/>
        <w:rFonts w:asciiTheme="majorHAnsi" w:hAnsiTheme="majorHAnsi"/>
        <w:color w:val="385623" w:themeColor="accent6" w:themeShade="80"/>
        <w:sz w:val="20"/>
        <w:szCs w:val="20"/>
      </w:rPr>
      <w:t>35589333</w:t>
    </w:r>
  </w:p>
  <w:p w:rsidR="00236A1D" w:rsidRDefault="00FC7428" w:rsidP="00B066AA">
    <w:pPr>
      <w:spacing w:after="0" w:line="240" w:lineRule="auto"/>
      <w:rPr>
        <w:rStyle w:val="st"/>
        <w:rFonts w:asciiTheme="majorHAnsi" w:hAnsiTheme="majorHAnsi"/>
        <w:color w:val="385623" w:themeColor="accent6" w:themeShade="80"/>
        <w:sz w:val="20"/>
        <w:szCs w:val="20"/>
      </w:rPr>
    </w:pPr>
    <w:hyperlink r:id="rId1" w:history="1">
      <w:r w:rsidR="00236A1D" w:rsidRPr="00435609">
        <w:rPr>
          <w:rStyle w:val="Hyperlink"/>
          <w:rFonts w:asciiTheme="majorHAnsi" w:hAnsiTheme="majorHAnsi"/>
          <w:sz w:val="20"/>
          <w:szCs w:val="20"/>
        </w:rPr>
        <w:t>www.galtaragugulanilor.ro</w:t>
      </w:r>
    </w:hyperlink>
    <w:r w:rsidR="00236A1D" w:rsidRPr="00B066AA">
      <w:rPr>
        <w:rStyle w:val="st"/>
        <w:rFonts w:asciiTheme="majorHAnsi" w:hAnsiTheme="majorHAnsi"/>
        <w:color w:val="385623" w:themeColor="accent6" w:themeShade="80"/>
        <w:sz w:val="20"/>
        <w:szCs w:val="20"/>
      </w:rPr>
      <w:t xml:space="preserve">, </w:t>
    </w:r>
    <w:hyperlink r:id="rId2" w:history="1">
      <w:r w:rsidR="00236A1D" w:rsidRPr="00435609">
        <w:rPr>
          <w:rStyle w:val="Hyperlink"/>
          <w:rFonts w:asciiTheme="majorHAnsi" w:hAnsiTheme="majorHAnsi"/>
          <w:sz w:val="20"/>
          <w:szCs w:val="20"/>
        </w:rPr>
        <w:t>galtaragugulanilor@yahoo.com</w:t>
      </w:r>
    </w:hyperlink>
    <w:r w:rsidR="00236A1D" w:rsidRPr="00B066AA">
      <w:rPr>
        <w:rStyle w:val="st"/>
        <w:rFonts w:asciiTheme="majorHAnsi" w:hAnsiTheme="majorHAnsi"/>
        <w:color w:val="385623" w:themeColor="accent6" w:themeShade="80"/>
        <w:sz w:val="20"/>
        <w:szCs w:val="20"/>
      </w:rPr>
      <w:t>, Tel: 0374992733</w:t>
    </w:r>
  </w:p>
  <w:p w:rsidR="00236A1D" w:rsidRPr="00435609" w:rsidRDefault="00236A1D" w:rsidP="00FC71D3">
    <w:pPr>
      <w:spacing w:after="0" w:line="240" w:lineRule="auto"/>
      <w:jc w:val="right"/>
      <w:rPr>
        <w:rFonts w:cs="Times New Roman"/>
        <w:sz w:val="20"/>
        <w:szCs w:val="20"/>
      </w:rPr>
    </w:pPr>
    <w:r w:rsidRPr="00435609">
      <w:rPr>
        <w:rFonts w:cs="Times New Roman"/>
        <w:bCs/>
        <w:sz w:val="20"/>
        <w:szCs w:val="20"/>
      </w:rPr>
      <w:fldChar w:fldCharType="begin"/>
    </w:r>
    <w:r w:rsidRPr="00435609">
      <w:rPr>
        <w:rFonts w:cs="Times New Roman"/>
        <w:bCs/>
        <w:sz w:val="20"/>
        <w:szCs w:val="20"/>
      </w:rPr>
      <w:instrText xml:space="preserve"> PAGE  \* Arabic  \* MERGEFORMAT </w:instrText>
    </w:r>
    <w:r w:rsidRPr="00435609">
      <w:rPr>
        <w:rFonts w:cs="Times New Roman"/>
        <w:bCs/>
        <w:sz w:val="20"/>
        <w:szCs w:val="20"/>
      </w:rPr>
      <w:fldChar w:fldCharType="separate"/>
    </w:r>
    <w:r w:rsidR="00061122">
      <w:rPr>
        <w:rFonts w:cs="Times New Roman"/>
        <w:bCs/>
        <w:noProof/>
        <w:sz w:val="20"/>
        <w:szCs w:val="20"/>
      </w:rPr>
      <w:t>5</w:t>
    </w:r>
    <w:r w:rsidRPr="00435609">
      <w:rPr>
        <w:rFonts w:cs="Times New Roman"/>
        <w:bCs/>
        <w:sz w:val="20"/>
        <w:szCs w:val="20"/>
      </w:rPr>
      <w:fldChar w:fldCharType="end"/>
    </w:r>
    <w:r w:rsidRPr="00435609">
      <w:rPr>
        <w:rFonts w:cs="Times New Roman"/>
        <w:sz w:val="20"/>
        <w:szCs w:val="20"/>
      </w:rPr>
      <w:t xml:space="preserve"> / </w:t>
    </w:r>
    <w:r w:rsidRPr="00435609">
      <w:rPr>
        <w:rFonts w:cs="Times New Roman"/>
        <w:bCs/>
        <w:sz w:val="20"/>
        <w:szCs w:val="20"/>
      </w:rPr>
      <w:fldChar w:fldCharType="begin"/>
    </w:r>
    <w:r w:rsidRPr="00435609">
      <w:rPr>
        <w:rFonts w:cs="Times New Roman"/>
        <w:bCs/>
        <w:sz w:val="20"/>
        <w:szCs w:val="20"/>
      </w:rPr>
      <w:instrText xml:space="preserve"> NUMPAGES  \* Arabic  \* MERGEFORMAT </w:instrText>
    </w:r>
    <w:r w:rsidRPr="00435609">
      <w:rPr>
        <w:rFonts w:cs="Times New Roman"/>
        <w:bCs/>
        <w:sz w:val="20"/>
        <w:szCs w:val="20"/>
      </w:rPr>
      <w:fldChar w:fldCharType="separate"/>
    </w:r>
    <w:r w:rsidR="00061122">
      <w:rPr>
        <w:rFonts w:cs="Times New Roman"/>
        <w:bCs/>
        <w:noProof/>
        <w:sz w:val="20"/>
        <w:szCs w:val="20"/>
      </w:rPr>
      <w:t>19</w:t>
    </w:r>
    <w:r w:rsidRPr="00435609">
      <w:rPr>
        <w:rFonts w:cs="Times New Roman"/>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7428" w:rsidRDefault="00FC7428" w:rsidP="00EA4165">
      <w:pPr>
        <w:spacing w:after="0" w:line="240" w:lineRule="auto"/>
      </w:pPr>
      <w:r>
        <w:separator/>
      </w:r>
    </w:p>
  </w:footnote>
  <w:footnote w:type="continuationSeparator" w:id="0">
    <w:p w:rsidR="00FC7428" w:rsidRDefault="00FC7428" w:rsidP="00EA4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6A1D" w:rsidRDefault="00236A1D">
    <w:pPr>
      <w:pStyle w:val="Antet"/>
    </w:pPr>
    <w:r>
      <w:rPr>
        <w:noProof/>
      </w:rPr>
      <mc:AlternateContent>
        <mc:Choice Requires="wpg">
          <w:drawing>
            <wp:anchor distT="0" distB="0" distL="114300" distR="114300" simplePos="0" relativeHeight="251659264" behindDoc="0" locked="0" layoutInCell="1" allowOverlap="1" wp14:anchorId="6CDD3753" wp14:editId="7DA04B48">
              <wp:simplePos x="0" y="0"/>
              <wp:positionH relativeFrom="margin">
                <wp:align>center</wp:align>
              </wp:positionH>
              <wp:positionV relativeFrom="page">
                <wp:align>top</wp:align>
              </wp:positionV>
              <wp:extent cx="5389245" cy="914400"/>
              <wp:effectExtent l="0" t="0" r="1905" b="0"/>
              <wp:wrapThrough wrapText="bothSides">
                <wp:wrapPolygon edited="0">
                  <wp:start x="2978" y="0"/>
                  <wp:lineTo x="0" y="3150"/>
                  <wp:lineTo x="0" y="21150"/>
                  <wp:lineTo x="2978" y="21150"/>
                  <wp:lineTo x="6872" y="21150"/>
                  <wp:lineTo x="21531" y="21150"/>
                  <wp:lineTo x="21531" y="3150"/>
                  <wp:lineTo x="6872" y="0"/>
                  <wp:lineTo x="2978" y="0"/>
                </wp:wrapPolygon>
              </wp:wrapThrough>
              <wp:docPr id="17" name="Group 17"/>
              <wp:cNvGraphicFramePr/>
              <a:graphic xmlns:a="http://schemas.openxmlformats.org/drawingml/2006/main">
                <a:graphicData uri="http://schemas.microsoft.com/office/word/2010/wordprocessingGroup">
                  <wpg:wgp>
                    <wpg:cNvGrpSpPr/>
                    <wpg:grpSpPr>
                      <a:xfrm>
                        <a:off x="0" y="0"/>
                        <a:ext cx="5389245" cy="914400"/>
                        <a:chOff x="0" y="0"/>
                        <a:chExt cx="5389245" cy="914400"/>
                      </a:xfrm>
                    </wpg:grpSpPr>
                    <pic:pic xmlns:pic="http://schemas.openxmlformats.org/drawingml/2006/picture">
                      <pic:nvPicPr>
                        <pic:cNvPr id="18" name="Picture 18"/>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784860" y="0"/>
                          <a:ext cx="914400" cy="914400"/>
                        </a:xfrm>
                        <a:prstGeom prst="rect">
                          <a:avLst/>
                        </a:prstGeom>
                        <a:noFill/>
                        <a:ln>
                          <a:noFill/>
                        </a:ln>
                      </pic:spPr>
                    </pic:pic>
                    <pic:pic xmlns:pic="http://schemas.openxmlformats.org/drawingml/2006/picture">
                      <pic:nvPicPr>
                        <pic:cNvPr id="19" name="Picture 19"/>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607820" y="160020"/>
                          <a:ext cx="861060" cy="731520"/>
                        </a:xfrm>
                        <a:prstGeom prst="rect">
                          <a:avLst/>
                        </a:prstGeom>
                        <a:noFill/>
                        <a:ln>
                          <a:noFill/>
                        </a:ln>
                      </pic:spPr>
                    </pic:pic>
                    <pic:pic xmlns:pic="http://schemas.openxmlformats.org/drawingml/2006/picture">
                      <pic:nvPicPr>
                        <pic:cNvPr id="20" name="Picture 20"/>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2537460" y="160020"/>
                          <a:ext cx="1106805" cy="731520"/>
                        </a:xfrm>
                        <a:prstGeom prst="rect">
                          <a:avLst/>
                        </a:prstGeom>
                        <a:noFill/>
                        <a:ln>
                          <a:noFill/>
                        </a:ln>
                      </pic:spPr>
                    </pic:pic>
                    <pic:pic xmlns:pic="http://schemas.openxmlformats.org/drawingml/2006/picture">
                      <pic:nvPicPr>
                        <pic:cNvPr id="21" name="Picture 2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04360" y="160020"/>
                          <a:ext cx="984885" cy="731520"/>
                        </a:xfrm>
                        <a:prstGeom prst="rect">
                          <a:avLst/>
                        </a:prstGeom>
                        <a:noFill/>
                        <a:ln>
                          <a:noFill/>
                        </a:ln>
                      </pic:spPr>
                    </pic:pic>
                    <pic:pic xmlns:pic="http://schemas.openxmlformats.org/drawingml/2006/picture">
                      <pic:nvPicPr>
                        <pic:cNvPr id="22" name="Picture 2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733800" y="160020"/>
                          <a:ext cx="743585" cy="731520"/>
                        </a:xfrm>
                        <a:prstGeom prst="rect">
                          <a:avLst/>
                        </a:prstGeom>
                        <a:noFill/>
                        <a:ln>
                          <a:noFill/>
                        </a:ln>
                      </pic:spPr>
                    </pic:pic>
                    <pic:pic xmlns:pic="http://schemas.openxmlformats.org/drawingml/2006/picture">
                      <pic:nvPicPr>
                        <pic:cNvPr id="23" name="Picture 23"/>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160020"/>
                          <a:ext cx="855345" cy="731520"/>
                        </a:xfrm>
                        <a:prstGeom prst="rect">
                          <a:avLst/>
                        </a:prstGeom>
                        <a:noFill/>
                        <a:ln>
                          <a:noFill/>
                        </a:ln>
                      </pic:spPr>
                    </pic:pic>
                  </wpg:wgp>
                </a:graphicData>
              </a:graphic>
            </wp:anchor>
          </w:drawing>
        </mc:Choice>
        <mc:Fallback>
          <w:pict>
            <v:group w14:anchorId="2A7F434F" id="Group 17" o:spid="_x0000_s1026" style="position:absolute;margin-left:0;margin-top:0;width:424.35pt;height:1in;z-index:251659264;mso-position-horizontal:center;mso-position-horizontal-relative:margin;mso-position-vertical:top;mso-position-vertical-relative:page"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848;width:9144;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rlFPFAAAA2wAAAA8AAABkcnMvZG93bnJldi54bWxEj0FrwkAQhe8F/8MyQm91k4JtTF1FhILQ&#10;Q2kUvU6z0yQ1Oxt2V03/fedQ6G2G9+a9b5br0fXqSiF2ng3kswwUce1tx42Bw/71oQAVE7LF3jMZ&#10;+KEI69Xkboml9Tf+oGuVGiUhHEs00KY0lFrHuiWHceYHYtG+fHCYZA2NtgFvEu56/ZhlT9phx9LQ&#10;4kDblupzdXEG4tt7MW/CIj/O8+K0OVSf3+n0bMz9dNy8gEo0pn/z3/XOCr7Ayi8ygF7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65RTxQAAANsAAAAPAAAAAAAAAAAAAAAA&#10;AJ8CAABkcnMvZG93bnJldi54bWxQSwUGAAAAAAQABAD3AAAAkQMAAAAA&#10;">
                <v:imagedata r:id="rId7" o:title=""/>
                <v:path arrowok="t"/>
              </v:shape>
              <v:shape id="Picture 19" o:spid="_x0000_s1028" type="#_x0000_t75" style="position:absolute;left:16078;top:1600;width:8610;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JR9bBAAAA2wAAAA8AAABkcnMvZG93bnJldi54bWxET01rAjEQvQv9D2EKXqRmrSjbrVFsxaLH&#10;XT30OGymu0s3kyVJNf77plDwNo/3OatNNL24kPOdZQWzaQaCuLa640bB+bR/ykH4gKyxt0wKbuRh&#10;s34YrbDQ9solXarQiBTCvkAFbQhDIaWvWzLop3YgTtyXdQZDgq6R2uE1hZtePmfZUhrsODW0ONB7&#10;S/V39WMUoJnM5+cF7nJy8jMeP0pTLd+UGj/G7SuIQDHcxf/ug07zX+Dvl3SAXP8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JR9bBAAAA2wAAAA8AAAAAAAAAAAAAAAAAnwIA&#10;AGRycy9kb3ducmV2LnhtbFBLBQYAAAAABAAEAPcAAACNAwAAAAA=&#10;">
                <v:imagedata r:id="rId8" o:title=""/>
                <v:path arrowok="t"/>
              </v:shape>
              <v:shape id="Picture 20" o:spid="_x0000_s1029" type="#_x0000_t75" style="position:absolute;left:25374;top:1600;width:11068;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4u/e+AAAA2wAAAA8AAABkcnMvZG93bnJldi54bWxET8uKwjAU3Q/4D+EK7sZUhVGrUcQHjCux&#10;6v7SXNticxOaqPXvzUJweTjv+bI1tXhQ4yvLCgb9BARxbnXFhYLzafc7AeEDssbaMil4kYflovMz&#10;x1TbJx/pkYVCxBD2KSooQ3CplD4vyaDvW0ccuattDIYIm0LqBp8x3NRymCR/0mDFsaFER+uS8lt2&#10;Nwqy6WS8G23deJpV7epy2Ow9WqdUr9uuZiACteEr/rj/tYJhXB+/xB8gF2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n4u/e+AAAA2wAAAA8AAAAAAAAAAAAAAAAAnwIAAGRy&#10;cy9kb3ducmV2LnhtbFBLBQYAAAAABAAEAPcAAACKAwAAAAA=&#10;">
                <v:imagedata r:id="rId9" o:title=""/>
                <v:path arrowok="t"/>
              </v:shape>
              <v:shape id="Picture 21" o:spid="_x0000_s1030" type="#_x0000_t75" style="position:absolute;left:44043;top:1600;width:9849;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o9YnEAAAA2wAAAA8AAABkcnMvZG93bnJldi54bWxEj81qwzAQhO+FvIPYQG+NLB9KcaOEEkjS&#10;Q3+IWwq5LdbGNrV2jaQm7ttXhUKPw8x8wyzXkx/UmULshS2YRQGKuBHXc2vh/W17cwcqJmSHgzBZ&#10;+KYI69XsaomVkwsf6FynVmUIxwotdCmNldax6chjXMhInL2TBI8py9BqF/CS4X7QZVHcao8954UO&#10;R9p01HzWX97C7mheng4SXuv97mPDIuWzMd7a6/n0cA8q0ZT+w3/tR2ehNPD7Jf8Avf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3o9YnEAAAA2wAAAA8AAAAAAAAAAAAAAAAA&#10;nwIAAGRycy9kb3ducmV2LnhtbFBLBQYAAAAABAAEAPcAAACQAwAAAAA=&#10;">
                <v:imagedata r:id="rId10" o:title=""/>
                <v:path arrowok="t"/>
              </v:shape>
              <v:shape id="Picture 22" o:spid="_x0000_s1031" type="#_x0000_t75" style="position:absolute;left:37338;top:1600;width:7435;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Z92nCAAAA2wAAAA8AAABkcnMvZG93bnJldi54bWxEj0+LwjAUxO+C3yE8wYus6fYg0jWKCIIi&#10;e/AvHh/Jsy02L6XJ1vrtN4LgcZiZ3zCzRWcr0VLjS8cKvscJCGLtTMm5gtNx/TUF4QOywcoxKXiS&#10;h8W835thZtyD99QeQi4ihH2GCooQ6kxKrwuy6MeuJo7ezTUWQ5RNLk2Djwi3lUyTZCItlhwXCqxp&#10;VZC+H/6sgh115iI351u7Pbr8d9JqPbpOlRoOuuUPiEBd+ITf7Y1RkKbw+hJ/gJ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WfdpwgAAANsAAAAPAAAAAAAAAAAAAAAAAJ8C&#10;AABkcnMvZG93bnJldi54bWxQSwUGAAAAAAQABAD3AAAAjgMAAAAA&#10;">
                <v:imagedata r:id="rId11" o:title=""/>
                <v:path arrowok="t"/>
              </v:shape>
              <v:shape id="Picture 23" o:spid="_x0000_s1032" type="#_x0000_t75" style="position:absolute;top:1600;width:8553;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dJhXEAAAA2wAAAA8AAABkcnMvZG93bnJldi54bWxEj9FqAjEURN8L/kO4Bd80W5Wiq1F0sbag&#10;FKp+wO3mNru4uVmSVLd/3xSEPg4zc4ZZrDrbiCv5UDtW8DTMQBCXTtdsFJxPL4MpiBCRNTaOScEP&#10;BVgtew8LzLW78Qddj9GIBOGQo4IqxjaXMpQVWQxD1xIn78t5izFJb6T2eEtw28hRlj1LizWnhQpb&#10;KioqL8dvq8AUn6970/om2xx225kpNu9x0inVf+zWcxCRuvgfvrfftILRGP6+pB8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kdJhXEAAAA2wAAAA8AAAAAAAAAAAAAAAAA&#10;nwIAAGRycy9kb3ducmV2LnhtbFBLBQYAAAAABAAEAPcAAACQAwAAAAA=&#10;">
                <v:imagedata r:id="rId12" o:title=""/>
                <v:path arrowok="t"/>
              </v:shape>
              <w10:wrap type="through"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F572D"/>
    <w:multiLevelType w:val="hybridMultilevel"/>
    <w:tmpl w:val="2A241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B667E"/>
    <w:multiLevelType w:val="multilevel"/>
    <w:tmpl w:val="0D6B667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CB3A8C"/>
    <w:multiLevelType w:val="hybridMultilevel"/>
    <w:tmpl w:val="13865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F4133"/>
    <w:multiLevelType w:val="multilevel"/>
    <w:tmpl w:val="140F4133"/>
    <w:lvl w:ilvl="0">
      <w:numFmt w:val="bullet"/>
      <w:lvlText w:val="-"/>
      <w:lvlJc w:val="left"/>
      <w:pPr>
        <w:ind w:left="720" w:hanging="360"/>
      </w:pPr>
      <w:rPr>
        <w:rFonts w:ascii="Times New Roman" w:eastAsia="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E0860C6"/>
    <w:multiLevelType w:val="multilevel"/>
    <w:tmpl w:val="A95A580E"/>
    <w:lvl w:ilvl="0">
      <w:start w:val="10"/>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567D78"/>
    <w:multiLevelType w:val="hybridMultilevel"/>
    <w:tmpl w:val="78D4DD10"/>
    <w:lvl w:ilvl="0" w:tplc="71100A4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A424F6"/>
    <w:multiLevelType w:val="hybridMultilevel"/>
    <w:tmpl w:val="AB2A0826"/>
    <w:lvl w:ilvl="0" w:tplc="07FA71B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73C79"/>
    <w:multiLevelType w:val="hybridMultilevel"/>
    <w:tmpl w:val="D1A8D066"/>
    <w:lvl w:ilvl="0" w:tplc="71100A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1128B"/>
    <w:multiLevelType w:val="hybridMultilevel"/>
    <w:tmpl w:val="3C1456D2"/>
    <w:lvl w:ilvl="0" w:tplc="82324144">
      <w:start w:val="8"/>
      <w:numFmt w:val="bullet"/>
      <w:lvlText w:val="-"/>
      <w:lvlJc w:val="left"/>
      <w:pPr>
        <w:ind w:left="780" w:hanging="360"/>
      </w:pPr>
      <w:rPr>
        <w:rFonts w:ascii="Times New Roman" w:eastAsiaTheme="minorHAnsi" w:hAnsi="Times New Roman" w:cs="Times New Roman" w:hint="default"/>
        <w:b w:val="0"/>
        <w:i w:val="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21AF7991"/>
    <w:multiLevelType w:val="hybridMultilevel"/>
    <w:tmpl w:val="03AAFE1E"/>
    <w:lvl w:ilvl="0" w:tplc="608097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0166BD"/>
    <w:multiLevelType w:val="hybridMultilevel"/>
    <w:tmpl w:val="BACA5C8A"/>
    <w:lvl w:ilvl="0" w:tplc="04090003">
      <w:start w:val="1"/>
      <w:numFmt w:val="bullet"/>
      <w:lvlText w:val="o"/>
      <w:lvlJc w:val="left"/>
      <w:pPr>
        <w:ind w:left="927" w:hanging="360"/>
      </w:pPr>
      <w:rPr>
        <w:rFonts w:ascii="Courier New" w:hAnsi="Courier New" w:cs="Courier New"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5B601BF"/>
    <w:multiLevelType w:val="multilevel"/>
    <w:tmpl w:val="25B601BF"/>
    <w:lvl w:ilvl="0">
      <w:start w:val="1"/>
      <w:numFmt w:val="decimal"/>
      <w:lvlText w:val="%1."/>
      <w:lvlJc w:val="left"/>
      <w:pPr>
        <w:ind w:left="720" w:hanging="360"/>
      </w:pPr>
      <w:rPr>
        <w:rFonts w:ascii="Trebuchet MS" w:eastAsia="Calibri" w:hAnsi="Trebuchet MS" w:cs="Times New Roman"/>
        <w:b/>
      </w:rPr>
    </w:lvl>
    <w:lvl w:ilvl="1">
      <w:start w:val="1"/>
      <w:numFmt w:val="lowerLetter"/>
      <w:lvlText w:val="%2."/>
      <w:lvlJc w:val="left"/>
      <w:pPr>
        <w:ind w:left="1440" w:hanging="360"/>
      </w:pPr>
    </w:lvl>
    <w:lvl w:ilvl="2">
      <w:start w:val="1"/>
      <w:numFmt w:val="lowerLetter"/>
      <w:lvlText w:val="%3."/>
      <w:lvlJc w:val="left"/>
      <w:pPr>
        <w:ind w:left="2160" w:hanging="180"/>
      </w:pPr>
      <w:rPr>
        <w:rFonts w:hint="default"/>
        <w:b/>
      </w:rPr>
    </w:lvl>
    <w:lvl w:ilvl="3">
      <w:start w:val="1"/>
      <w:numFmt w:val="decimal"/>
      <w:lvlText w:val="%4."/>
      <w:lvlJc w:val="left"/>
      <w:pPr>
        <w:ind w:left="2880" w:hanging="360"/>
      </w:pPr>
    </w:lvl>
    <w:lvl w:ilvl="4">
      <w:start w:val="2"/>
      <w:numFmt w:val="lowerRoman"/>
      <w:lvlText w:val="%5."/>
      <w:lvlJc w:val="left"/>
      <w:pPr>
        <w:ind w:left="3960" w:hanging="720"/>
      </w:pPr>
      <w:rPr>
        <w:rFonts w:hint="default"/>
        <w:b/>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9AB3AB0"/>
    <w:multiLevelType w:val="hybridMultilevel"/>
    <w:tmpl w:val="DB26015C"/>
    <w:lvl w:ilvl="0" w:tplc="04090011">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FE312D"/>
    <w:multiLevelType w:val="multilevel"/>
    <w:tmpl w:val="A7F016F6"/>
    <w:lvl w:ilvl="0">
      <w:start w:val="13"/>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0944E4A"/>
    <w:multiLevelType w:val="multilevel"/>
    <w:tmpl w:val="5F70C6F4"/>
    <w:lvl w:ilvl="0">
      <w:start w:val="12"/>
      <w:numFmt w:val="decimal"/>
      <w:lvlText w:val="%1."/>
      <w:lvlJc w:val="left"/>
      <w:pPr>
        <w:ind w:left="456" w:hanging="456"/>
      </w:pPr>
      <w:rPr>
        <w:rFonts w:hint="default"/>
        <w:b/>
      </w:rPr>
    </w:lvl>
    <w:lvl w:ilvl="1">
      <w:start w:val="1"/>
      <w:numFmt w:val="decimal"/>
      <w:lvlText w:val="%1.%2)"/>
      <w:lvlJc w:val="left"/>
      <w:pPr>
        <w:ind w:left="456" w:hanging="456"/>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3284387F"/>
    <w:multiLevelType w:val="multilevel"/>
    <w:tmpl w:val="316A3FF8"/>
    <w:lvl w:ilvl="0">
      <w:numFmt w:val="bullet"/>
      <w:lvlText w:val="•"/>
      <w:lvlJc w:val="left"/>
      <w:rPr>
        <w:rFonts w:ascii="Trebuchet MS" w:eastAsia="Trebuchet MS" w:hAnsi="Trebuchet MS" w:cs="Trebuchet MS"/>
        <w:color w:val="000000"/>
        <w:position w:val="0"/>
        <w:u w:color="000000"/>
        <w:rtl w:val="0"/>
      </w:rPr>
    </w:lvl>
    <w:lvl w:ilvl="1">
      <w:start w:val="1"/>
      <w:numFmt w:val="bullet"/>
      <w:lvlText w:val="o"/>
      <w:lvlJc w:val="left"/>
      <w:rPr>
        <w:rFonts w:ascii="Trebuchet MS" w:eastAsia="Trebuchet MS" w:hAnsi="Trebuchet MS" w:cs="Trebuchet MS"/>
        <w:color w:val="000000"/>
        <w:position w:val="0"/>
        <w:u w:color="000000"/>
        <w:rtl w:val="0"/>
      </w:rPr>
    </w:lvl>
    <w:lvl w:ilvl="2">
      <w:start w:val="1"/>
      <w:numFmt w:val="bullet"/>
      <w:lvlText w:val="▪"/>
      <w:lvlJc w:val="left"/>
      <w:rPr>
        <w:rFonts w:ascii="Trebuchet MS" w:eastAsia="Trebuchet MS" w:hAnsi="Trebuchet MS" w:cs="Trebuchet MS"/>
        <w:color w:val="000000"/>
        <w:position w:val="0"/>
        <w:u w:color="000000"/>
        <w:rtl w:val="0"/>
      </w:rPr>
    </w:lvl>
    <w:lvl w:ilvl="3">
      <w:start w:val="1"/>
      <w:numFmt w:val="bullet"/>
      <w:lvlText w:val="•"/>
      <w:lvlJc w:val="left"/>
      <w:rPr>
        <w:rFonts w:ascii="Trebuchet MS" w:eastAsia="Trebuchet MS" w:hAnsi="Trebuchet MS" w:cs="Trebuchet MS"/>
        <w:color w:val="000000"/>
        <w:position w:val="0"/>
        <w:u w:color="000000"/>
        <w:rtl w:val="0"/>
      </w:rPr>
    </w:lvl>
    <w:lvl w:ilvl="4">
      <w:start w:val="1"/>
      <w:numFmt w:val="bullet"/>
      <w:lvlText w:val="o"/>
      <w:lvlJc w:val="left"/>
      <w:rPr>
        <w:rFonts w:ascii="Trebuchet MS" w:eastAsia="Trebuchet MS" w:hAnsi="Trebuchet MS" w:cs="Trebuchet MS"/>
        <w:color w:val="000000"/>
        <w:position w:val="0"/>
        <w:u w:color="000000"/>
        <w:rtl w:val="0"/>
      </w:rPr>
    </w:lvl>
    <w:lvl w:ilvl="5">
      <w:start w:val="1"/>
      <w:numFmt w:val="bullet"/>
      <w:lvlText w:val="▪"/>
      <w:lvlJc w:val="left"/>
      <w:rPr>
        <w:rFonts w:ascii="Trebuchet MS" w:eastAsia="Trebuchet MS" w:hAnsi="Trebuchet MS" w:cs="Trebuchet MS"/>
        <w:color w:val="000000"/>
        <w:position w:val="0"/>
        <w:u w:color="000000"/>
        <w:rtl w:val="0"/>
      </w:rPr>
    </w:lvl>
    <w:lvl w:ilvl="6">
      <w:start w:val="1"/>
      <w:numFmt w:val="bullet"/>
      <w:lvlText w:val="•"/>
      <w:lvlJc w:val="left"/>
      <w:rPr>
        <w:rFonts w:ascii="Trebuchet MS" w:eastAsia="Trebuchet MS" w:hAnsi="Trebuchet MS" w:cs="Trebuchet MS"/>
        <w:color w:val="000000"/>
        <w:position w:val="0"/>
        <w:u w:color="000000"/>
        <w:rtl w:val="0"/>
      </w:rPr>
    </w:lvl>
    <w:lvl w:ilvl="7">
      <w:start w:val="1"/>
      <w:numFmt w:val="bullet"/>
      <w:lvlText w:val="o"/>
      <w:lvlJc w:val="left"/>
      <w:rPr>
        <w:rFonts w:ascii="Trebuchet MS" w:eastAsia="Trebuchet MS" w:hAnsi="Trebuchet MS" w:cs="Trebuchet MS"/>
        <w:color w:val="000000"/>
        <w:position w:val="0"/>
        <w:u w:color="000000"/>
        <w:rtl w:val="0"/>
      </w:rPr>
    </w:lvl>
    <w:lvl w:ilvl="8">
      <w:start w:val="1"/>
      <w:numFmt w:val="bullet"/>
      <w:lvlText w:val="▪"/>
      <w:lvlJc w:val="left"/>
      <w:rPr>
        <w:rFonts w:ascii="Trebuchet MS" w:eastAsia="Trebuchet MS" w:hAnsi="Trebuchet MS" w:cs="Trebuchet MS"/>
        <w:color w:val="000000"/>
        <w:position w:val="0"/>
        <w:u w:color="000000"/>
        <w:rtl w:val="0"/>
      </w:rPr>
    </w:lvl>
  </w:abstractNum>
  <w:abstractNum w:abstractNumId="16" w15:restartNumberingAfterBreak="0">
    <w:nsid w:val="3894347E"/>
    <w:multiLevelType w:val="hybridMultilevel"/>
    <w:tmpl w:val="FBC66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1A2CA7"/>
    <w:multiLevelType w:val="hybridMultilevel"/>
    <w:tmpl w:val="B1409BDE"/>
    <w:lvl w:ilvl="0" w:tplc="0D40D670">
      <w:start w:val="1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1D725F"/>
    <w:multiLevelType w:val="hybridMultilevel"/>
    <w:tmpl w:val="A0D81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543073"/>
    <w:multiLevelType w:val="hybridMultilevel"/>
    <w:tmpl w:val="E3F48B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1D337C"/>
    <w:multiLevelType w:val="hybridMultilevel"/>
    <w:tmpl w:val="F2A2F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FA4EC7"/>
    <w:multiLevelType w:val="hybridMultilevel"/>
    <w:tmpl w:val="CDB40E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CD24CA6"/>
    <w:multiLevelType w:val="hybridMultilevel"/>
    <w:tmpl w:val="55BC806C"/>
    <w:lvl w:ilvl="0" w:tplc="82324144">
      <w:start w:val="8"/>
      <w:numFmt w:val="bullet"/>
      <w:lvlText w:val="-"/>
      <w:lvlJc w:val="left"/>
      <w:pPr>
        <w:ind w:left="720" w:hanging="360"/>
      </w:pPr>
      <w:rPr>
        <w:rFonts w:ascii="Times New Roman" w:eastAsiaTheme="minorHAnsi" w:hAnsi="Times New Roman"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9A332A"/>
    <w:multiLevelType w:val="hybridMultilevel"/>
    <w:tmpl w:val="1D2C88A4"/>
    <w:lvl w:ilvl="0" w:tplc="A172023C">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DF02EA"/>
    <w:multiLevelType w:val="multilevel"/>
    <w:tmpl w:val="EEAE38F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51630108"/>
    <w:multiLevelType w:val="hybridMultilevel"/>
    <w:tmpl w:val="BF12CEAA"/>
    <w:lvl w:ilvl="0" w:tplc="04090003">
      <w:start w:val="1"/>
      <w:numFmt w:val="bullet"/>
      <w:lvlText w:val="o"/>
      <w:lvlJc w:val="left"/>
      <w:pPr>
        <w:ind w:left="782" w:hanging="360"/>
      </w:pPr>
      <w:rPr>
        <w:rFonts w:ascii="Courier New" w:hAnsi="Courier New" w:cs="Courier New"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6" w15:restartNumberingAfterBreak="0">
    <w:nsid w:val="51A03266"/>
    <w:multiLevelType w:val="multilevel"/>
    <w:tmpl w:val="83F49054"/>
    <w:lvl w:ilvl="0">
      <w:start w:val="1"/>
      <w:numFmt w:val="decimal"/>
      <w:lvlText w:val="%1)"/>
      <w:lvlJc w:val="left"/>
      <w:pPr>
        <w:ind w:left="360" w:hanging="360"/>
      </w:pPr>
      <w:rPr>
        <w:b/>
        <w:position w:val="0"/>
      </w:rPr>
    </w:lvl>
    <w:lvl w:ilvl="1">
      <w:start w:val="1"/>
      <w:numFmt w:val="lowerLetter"/>
      <w:lvlText w:val="%2)"/>
      <w:lvlJc w:val="left"/>
      <w:pPr>
        <w:ind w:left="720" w:hanging="360"/>
      </w:pPr>
      <w:rPr>
        <w:position w:val="0"/>
      </w:rPr>
    </w:lvl>
    <w:lvl w:ilvl="2">
      <w:start w:val="1"/>
      <w:numFmt w:val="lowerRoman"/>
      <w:lvlText w:val="%3)"/>
      <w:lvlJc w:val="left"/>
      <w:pPr>
        <w:ind w:left="1080" w:hanging="360"/>
      </w:pPr>
      <w:rPr>
        <w:position w:val="0"/>
      </w:rPr>
    </w:lvl>
    <w:lvl w:ilvl="3">
      <w:start w:val="1"/>
      <w:numFmt w:val="decimal"/>
      <w:lvlText w:val="(%4)"/>
      <w:lvlJc w:val="left"/>
      <w:pPr>
        <w:ind w:left="1440" w:hanging="360"/>
      </w:pPr>
      <w:rPr>
        <w:position w:val="0"/>
      </w:rPr>
    </w:lvl>
    <w:lvl w:ilvl="4">
      <w:start w:val="1"/>
      <w:numFmt w:val="lowerLetter"/>
      <w:lvlText w:val="(%5)"/>
      <w:lvlJc w:val="left"/>
      <w:pPr>
        <w:ind w:left="1800" w:hanging="360"/>
      </w:pPr>
      <w:rPr>
        <w:position w:val="0"/>
      </w:rPr>
    </w:lvl>
    <w:lvl w:ilvl="5">
      <w:start w:val="1"/>
      <w:numFmt w:val="lowerRoman"/>
      <w:lvlText w:val="(%6)"/>
      <w:lvlJc w:val="left"/>
      <w:pPr>
        <w:ind w:left="2160" w:hanging="360"/>
      </w:pPr>
      <w:rPr>
        <w:position w:val="0"/>
      </w:rPr>
    </w:lvl>
    <w:lvl w:ilvl="6">
      <w:start w:val="1"/>
      <w:numFmt w:val="decimal"/>
      <w:lvlText w:val="%7."/>
      <w:lvlJc w:val="left"/>
      <w:pPr>
        <w:ind w:left="2520" w:hanging="360"/>
      </w:pPr>
      <w:rPr>
        <w:b/>
        <w:position w:val="0"/>
      </w:rPr>
    </w:lvl>
    <w:lvl w:ilvl="7">
      <w:start w:val="1"/>
      <w:numFmt w:val="lowerLetter"/>
      <w:lvlText w:val="%8."/>
      <w:lvlJc w:val="left"/>
      <w:pPr>
        <w:ind w:left="2880" w:hanging="360"/>
      </w:pPr>
      <w:rPr>
        <w:position w:val="0"/>
      </w:rPr>
    </w:lvl>
    <w:lvl w:ilvl="8">
      <w:start w:val="1"/>
      <w:numFmt w:val="lowerRoman"/>
      <w:lvlText w:val="%9."/>
      <w:lvlJc w:val="left"/>
      <w:pPr>
        <w:ind w:left="3240" w:hanging="360"/>
      </w:pPr>
      <w:rPr>
        <w:position w:val="0"/>
      </w:rPr>
    </w:lvl>
  </w:abstractNum>
  <w:abstractNum w:abstractNumId="27" w15:restartNumberingAfterBreak="0">
    <w:nsid w:val="5212322F"/>
    <w:multiLevelType w:val="hybridMultilevel"/>
    <w:tmpl w:val="C1045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2D2CB7"/>
    <w:multiLevelType w:val="hybridMultilevel"/>
    <w:tmpl w:val="6CC2C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57068C"/>
    <w:multiLevelType w:val="multilevel"/>
    <w:tmpl w:val="DC82F654"/>
    <w:lvl w:ilvl="0">
      <w:start w:val="12"/>
      <w:numFmt w:val="decimal"/>
      <w:lvlText w:val="%1."/>
      <w:lvlJc w:val="left"/>
      <w:pPr>
        <w:ind w:left="456" w:hanging="456"/>
      </w:pPr>
      <w:rPr>
        <w:rFonts w:hint="default"/>
      </w:rPr>
    </w:lvl>
    <w:lvl w:ilvl="1">
      <w:start w:val="1"/>
      <w:numFmt w:val="decimal"/>
      <w:lvlText w:val="%1.%2)"/>
      <w:lvlJc w:val="left"/>
      <w:pPr>
        <w:ind w:left="456" w:hanging="456"/>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A09494F"/>
    <w:multiLevelType w:val="hybridMultilevel"/>
    <w:tmpl w:val="DA302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5955C1"/>
    <w:multiLevelType w:val="multilevel"/>
    <w:tmpl w:val="615955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42C2585"/>
    <w:multiLevelType w:val="hybridMultilevel"/>
    <w:tmpl w:val="0FA0BD58"/>
    <w:lvl w:ilvl="0" w:tplc="3EFA8E24">
      <w:start w:val="1"/>
      <w:numFmt w:val="decimal"/>
      <w:lvlText w:val="%1."/>
      <w:lvlJc w:val="left"/>
      <w:pPr>
        <w:ind w:left="720" w:hanging="36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870444"/>
    <w:multiLevelType w:val="hybridMultilevel"/>
    <w:tmpl w:val="B7DAAFF6"/>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A1785E"/>
    <w:multiLevelType w:val="multilevel"/>
    <w:tmpl w:val="ED94EC78"/>
    <w:styleLink w:val="List51"/>
    <w:lvl w:ilvl="0">
      <w:numFmt w:val="bullet"/>
      <w:lvlText w:val="•"/>
      <w:lvlJc w:val="left"/>
      <w:rPr>
        <w:rFonts w:ascii="Trebuchet MS" w:eastAsia="Trebuchet MS" w:hAnsi="Trebuchet MS" w:cs="Trebuchet MS"/>
        <w:color w:val="000000"/>
        <w:position w:val="0"/>
        <w:u w:color="000000"/>
        <w:rtl w:val="0"/>
      </w:rPr>
    </w:lvl>
    <w:lvl w:ilvl="1">
      <w:start w:val="1"/>
      <w:numFmt w:val="bullet"/>
      <w:lvlText w:val="o"/>
      <w:lvlJc w:val="left"/>
      <w:rPr>
        <w:rFonts w:ascii="Trebuchet MS" w:eastAsia="Trebuchet MS" w:hAnsi="Trebuchet MS" w:cs="Trebuchet MS"/>
        <w:color w:val="000000"/>
        <w:position w:val="0"/>
        <w:u w:color="000000"/>
        <w:rtl w:val="0"/>
      </w:rPr>
    </w:lvl>
    <w:lvl w:ilvl="2">
      <w:start w:val="1"/>
      <w:numFmt w:val="bullet"/>
      <w:lvlText w:val="▪"/>
      <w:lvlJc w:val="left"/>
      <w:rPr>
        <w:rFonts w:ascii="Trebuchet MS" w:eastAsia="Trebuchet MS" w:hAnsi="Trebuchet MS" w:cs="Trebuchet MS"/>
        <w:color w:val="000000"/>
        <w:position w:val="0"/>
        <w:u w:color="000000"/>
        <w:rtl w:val="0"/>
      </w:rPr>
    </w:lvl>
    <w:lvl w:ilvl="3">
      <w:start w:val="1"/>
      <w:numFmt w:val="bullet"/>
      <w:lvlText w:val="•"/>
      <w:lvlJc w:val="left"/>
      <w:rPr>
        <w:rFonts w:ascii="Trebuchet MS" w:eastAsia="Trebuchet MS" w:hAnsi="Trebuchet MS" w:cs="Trebuchet MS"/>
        <w:color w:val="000000"/>
        <w:position w:val="0"/>
        <w:u w:color="000000"/>
        <w:rtl w:val="0"/>
      </w:rPr>
    </w:lvl>
    <w:lvl w:ilvl="4">
      <w:start w:val="1"/>
      <w:numFmt w:val="bullet"/>
      <w:lvlText w:val="o"/>
      <w:lvlJc w:val="left"/>
      <w:rPr>
        <w:rFonts w:ascii="Trebuchet MS" w:eastAsia="Trebuchet MS" w:hAnsi="Trebuchet MS" w:cs="Trebuchet MS"/>
        <w:color w:val="000000"/>
        <w:position w:val="0"/>
        <w:u w:color="000000"/>
        <w:rtl w:val="0"/>
      </w:rPr>
    </w:lvl>
    <w:lvl w:ilvl="5">
      <w:start w:val="1"/>
      <w:numFmt w:val="bullet"/>
      <w:lvlText w:val="▪"/>
      <w:lvlJc w:val="left"/>
      <w:rPr>
        <w:rFonts w:ascii="Trebuchet MS" w:eastAsia="Trebuchet MS" w:hAnsi="Trebuchet MS" w:cs="Trebuchet MS"/>
        <w:color w:val="000000"/>
        <w:position w:val="0"/>
        <w:u w:color="000000"/>
        <w:rtl w:val="0"/>
      </w:rPr>
    </w:lvl>
    <w:lvl w:ilvl="6">
      <w:start w:val="1"/>
      <w:numFmt w:val="bullet"/>
      <w:lvlText w:val="•"/>
      <w:lvlJc w:val="left"/>
      <w:rPr>
        <w:rFonts w:ascii="Trebuchet MS" w:eastAsia="Trebuchet MS" w:hAnsi="Trebuchet MS" w:cs="Trebuchet MS"/>
        <w:color w:val="000000"/>
        <w:position w:val="0"/>
        <w:u w:color="000000"/>
        <w:rtl w:val="0"/>
      </w:rPr>
    </w:lvl>
    <w:lvl w:ilvl="7">
      <w:start w:val="1"/>
      <w:numFmt w:val="bullet"/>
      <w:lvlText w:val="o"/>
      <w:lvlJc w:val="left"/>
      <w:rPr>
        <w:rFonts w:ascii="Trebuchet MS" w:eastAsia="Trebuchet MS" w:hAnsi="Trebuchet MS" w:cs="Trebuchet MS"/>
        <w:color w:val="000000"/>
        <w:position w:val="0"/>
        <w:u w:color="000000"/>
        <w:rtl w:val="0"/>
      </w:rPr>
    </w:lvl>
    <w:lvl w:ilvl="8">
      <w:start w:val="1"/>
      <w:numFmt w:val="bullet"/>
      <w:lvlText w:val="▪"/>
      <w:lvlJc w:val="left"/>
      <w:rPr>
        <w:rFonts w:ascii="Trebuchet MS" w:eastAsia="Trebuchet MS" w:hAnsi="Trebuchet MS" w:cs="Trebuchet MS"/>
        <w:color w:val="000000"/>
        <w:position w:val="0"/>
        <w:u w:color="000000"/>
        <w:rtl w:val="0"/>
      </w:rPr>
    </w:lvl>
  </w:abstractNum>
  <w:abstractNum w:abstractNumId="35" w15:restartNumberingAfterBreak="0">
    <w:nsid w:val="671979E8"/>
    <w:multiLevelType w:val="hybridMultilevel"/>
    <w:tmpl w:val="0DA01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77C403E"/>
    <w:multiLevelType w:val="hybridMultilevel"/>
    <w:tmpl w:val="8FCE62E2"/>
    <w:lvl w:ilvl="0" w:tplc="71100A4A">
      <w:start w:val="1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932FF7"/>
    <w:multiLevelType w:val="hybridMultilevel"/>
    <w:tmpl w:val="97262EFA"/>
    <w:lvl w:ilvl="0" w:tplc="82324144">
      <w:start w:val="8"/>
      <w:numFmt w:val="bullet"/>
      <w:lvlText w:val="-"/>
      <w:lvlJc w:val="left"/>
      <w:pPr>
        <w:ind w:left="720" w:hanging="360"/>
      </w:pPr>
      <w:rPr>
        <w:rFonts w:ascii="Times New Roman" w:eastAsiaTheme="minorHAnsi" w:hAnsi="Times New Roman"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C90EF2"/>
    <w:multiLevelType w:val="hybridMultilevel"/>
    <w:tmpl w:val="C2F274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373628"/>
    <w:multiLevelType w:val="hybridMultilevel"/>
    <w:tmpl w:val="CD6E6CE0"/>
    <w:lvl w:ilvl="0" w:tplc="C2D61EE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835A83"/>
    <w:multiLevelType w:val="hybridMultilevel"/>
    <w:tmpl w:val="3BE8AC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F1F35AE"/>
    <w:multiLevelType w:val="hybridMultilevel"/>
    <w:tmpl w:val="263A0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FC5A6F"/>
    <w:multiLevelType w:val="multilevel"/>
    <w:tmpl w:val="25966B96"/>
    <w:lvl w:ilvl="0">
      <w:start w:val="13"/>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02875A3"/>
    <w:multiLevelType w:val="hybridMultilevel"/>
    <w:tmpl w:val="4C48DF2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4" w15:restartNumberingAfterBreak="0">
    <w:nsid w:val="709A1095"/>
    <w:multiLevelType w:val="hybridMultilevel"/>
    <w:tmpl w:val="AF6C41AA"/>
    <w:lvl w:ilvl="0" w:tplc="F10288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4414E5"/>
    <w:multiLevelType w:val="hybridMultilevel"/>
    <w:tmpl w:val="A962BDC2"/>
    <w:lvl w:ilvl="0" w:tplc="3EFA8E24">
      <w:start w:val="1"/>
      <w:numFmt w:val="decimal"/>
      <w:lvlText w:val="%1."/>
      <w:lvlJc w:val="left"/>
      <w:pPr>
        <w:ind w:left="720" w:hanging="360"/>
      </w:pPr>
      <w:rPr>
        <w:rFonts w:hint="default"/>
        <w:b/>
        <w:color w:val="0000F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EB1189"/>
    <w:multiLevelType w:val="hybridMultilevel"/>
    <w:tmpl w:val="CB5650D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A0309BE"/>
    <w:multiLevelType w:val="multilevel"/>
    <w:tmpl w:val="6EA40FAA"/>
    <w:lvl w:ilvl="0">
      <w:start w:val="1"/>
      <w:numFmt w:val="decimal"/>
      <w:lvlText w:val="%1."/>
      <w:lvlJc w:val="left"/>
      <w:pPr>
        <w:ind w:left="720" w:hanging="360"/>
      </w:pPr>
      <w:rPr>
        <w:rFonts w:ascii="Trebuchet MS" w:eastAsia="Calibri" w:hAnsi="Trebuchet MS" w:cs="Times New Roman"/>
        <w:b/>
      </w:rPr>
    </w:lvl>
    <w:lvl w:ilvl="1">
      <w:start w:val="1"/>
      <w:numFmt w:val="lowerLetter"/>
      <w:lvlText w:val="%2."/>
      <w:lvlJc w:val="left"/>
      <w:pPr>
        <w:ind w:left="1440" w:hanging="360"/>
      </w:pPr>
      <w:rPr>
        <w:b/>
      </w:rPr>
    </w:lvl>
    <w:lvl w:ilvl="2">
      <w:start w:val="1"/>
      <w:numFmt w:val="lowerRoman"/>
      <w:lvlText w:val="%3."/>
      <w:lvlJc w:val="right"/>
      <w:pPr>
        <w:ind w:left="2160" w:hanging="180"/>
      </w:pPr>
      <w:rPr>
        <w:rFonts w:hint="default"/>
        <w:b/>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BC205D8"/>
    <w:multiLevelType w:val="multilevel"/>
    <w:tmpl w:val="BF78EF48"/>
    <w:styleLink w:val="List21"/>
    <w:lvl w:ilvl="0">
      <w:numFmt w:val="bullet"/>
      <w:lvlText w:val="•"/>
      <w:lvlJc w:val="left"/>
      <w:pPr>
        <w:tabs>
          <w:tab w:val="num" w:pos="720"/>
        </w:tabs>
        <w:ind w:left="720" w:hanging="360"/>
      </w:pPr>
      <w:rPr>
        <w:color w:val="000000"/>
        <w:position w:val="0"/>
        <w:sz w:val="24"/>
        <w:szCs w:val="24"/>
        <w:u w:color="000000"/>
        <w:rtl w:val="0"/>
      </w:rPr>
    </w:lvl>
    <w:lvl w:ilvl="1">
      <w:start w:val="1"/>
      <w:numFmt w:val="bullet"/>
      <w:lvlText w:val="o"/>
      <w:lvlJc w:val="left"/>
      <w:pPr>
        <w:tabs>
          <w:tab w:val="num" w:pos="1410"/>
        </w:tabs>
        <w:ind w:left="1410" w:hanging="330"/>
      </w:pPr>
      <w:rPr>
        <w:color w:val="000000"/>
        <w:position w:val="0"/>
        <w:sz w:val="22"/>
        <w:szCs w:val="22"/>
        <w:u w:color="000000"/>
        <w:rtl w:val="0"/>
      </w:rPr>
    </w:lvl>
    <w:lvl w:ilvl="2">
      <w:start w:val="1"/>
      <w:numFmt w:val="bullet"/>
      <w:lvlText w:val="▪"/>
      <w:lvlJc w:val="left"/>
      <w:pPr>
        <w:tabs>
          <w:tab w:val="num" w:pos="2130"/>
        </w:tabs>
        <w:ind w:left="2130" w:hanging="330"/>
      </w:pPr>
      <w:rPr>
        <w:color w:val="000000"/>
        <w:position w:val="0"/>
        <w:sz w:val="22"/>
        <w:szCs w:val="22"/>
        <w:u w:color="000000"/>
        <w:rtl w:val="0"/>
      </w:rPr>
    </w:lvl>
    <w:lvl w:ilvl="3">
      <w:start w:val="1"/>
      <w:numFmt w:val="bullet"/>
      <w:lvlText w:val="•"/>
      <w:lvlJc w:val="left"/>
      <w:pPr>
        <w:tabs>
          <w:tab w:val="num" w:pos="2850"/>
        </w:tabs>
        <w:ind w:left="2850" w:hanging="330"/>
      </w:pPr>
      <w:rPr>
        <w:color w:val="000000"/>
        <w:position w:val="0"/>
        <w:sz w:val="22"/>
        <w:szCs w:val="22"/>
        <w:u w:color="000000"/>
        <w:rtl w:val="0"/>
      </w:rPr>
    </w:lvl>
    <w:lvl w:ilvl="4">
      <w:start w:val="1"/>
      <w:numFmt w:val="bullet"/>
      <w:lvlText w:val="o"/>
      <w:lvlJc w:val="left"/>
      <w:pPr>
        <w:tabs>
          <w:tab w:val="num" w:pos="3570"/>
        </w:tabs>
        <w:ind w:left="3570" w:hanging="330"/>
      </w:pPr>
      <w:rPr>
        <w:color w:val="000000"/>
        <w:position w:val="0"/>
        <w:sz w:val="22"/>
        <w:szCs w:val="22"/>
        <w:u w:color="000000"/>
        <w:rtl w:val="0"/>
      </w:rPr>
    </w:lvl>
    <w:lvl w:ilvl="5">
      <w:start w:val="1"/>
      <w:numFmt w:val="bullet"/>
      <w:lvlText w:val="▪"/>
      <w:lvlJc w:val="left"/>
      <w:pPr>
        <w:tabs>
          <w:tab w:val="num" w:pos="4290"/>
        </w:tabs>
        <w:ind w:left="4290" w:hanging="330"/>
      </w:pPr>
      <w:rPr>
        <w:color w:val="000000"/>
        <w:position w:val="0"/>
        <w:sz w:val="22"/>
        <w:szCs w:val="22"/>
        <w:u w:color="000000"/>
        <w:rtl w:val="0"/>
      </w:rPr>
    </w:lvl>
    <w:lvl w:ilvl="6">
      <w:start w:val="1"/>
      <w:numFmt w:val="bullet"/>
      <w:lvlText w:val="•"/>
      <w:lvlJc w:val="left"/>
      <w:pPr>
        <w:tabs>
          <w:tab w:val="num" w:pos="5010"/>
        </w:tabs>
        <w:ind w:left="5010" w:hanging="330"/>
      </w:pPr>
      <w:rPr>
        <w:color w:val="000000"/>
        <w:position w:val="0"/>
        <w:sz w:val="22"/>
        <w:szCs w:val="22"/>
        <w:u w:color="000000"/>
        <w:rtl w:val="0"/>
      </w:rPr>
    </w:lvl>
    <w:lvl w:ilvl="7">
      <w:start w:val="1"/>
      <w:numFmt w:val="bullet"/>
      <w:lvlText w:val="o"/>
      <w:lvlJc w:val="left"/>
      <w:pPr>
        <w:tabs>
          <w:tab w:val="num" w:pos="5730"/>
        </w:tabs>
        <w:ind w:left="5730" w:hanging="330"/>
      </w:pPr>
      <w:rPr>
        <w:color w:val="000000"/>
        <w:position w:val="0"/>
        <w:sz w:val="22"/>
        <w:szCs w:val="22"/>
        <w:u w:color="000000"/>
        <w:rtl w:val="0"/>
      </w:rPr>
    </w:lvl>
    <w:lvl w:ilvl="8">
      <w:start w:val="1"/>
      <w:numFmt w:val="bullet"/>
      <w:lvlText w:val="▪"/>
      <w:lvlJc w:val="left"/>
      <w:pPr>
        <w:tabs>
          <w:tab w:val="num" w:pos="6450"/>
        </w:tabs>
        <w:ind w:left="6450" w:hanging="330"/>
      </w:pPr>
      <w:rPr>
        <w:color w:val="000000"/>
        <w:position w:val="0"/>
        <w:sz w:val="22"/>
        <w:szCs w:val="22"/>
        <w:u w:color="000000"/>
        <w:rtl w:val="0"/>
      </w:rPr>
    </w:lvl>
  </w:abstractNum>
  <w:num w:numId="1">
    <w:abstractNumId w:val="34"/>
  </w:num>
  <w:num w:numId="2">
    <w:abstractNumId w:val="43"/>
  </w:num>
  <w:num w:numId="3">
    <w:abstractNumId w:val="38"/>
  </w:num>
  <w:num w:numId="4">
    <w:abstractNumId w:val="45"/>
  </w:num>
  <w:num w:numId="5">
    <w:abstractNumId w:val="23"/>
  </w:num>
  <w:num w:numId="6">
    <w:abstractNumId w:val="20"/>
  </w:num>
  <w:num w:numId="7">
    <w:abstractNumId w:val="5"/>
  </w:num>
  <w:num w:numId="8">
    <w:abstractNumId w:val="22"/>
  </w:num>
  <w:num w:numId="9">
    <w:abstractNumId w:val="24"/>
  </w:num>
  <w:num w:numId="10">
    <w:abstractNumId w:val="33"/>
  </w:num>
  <w:num w:numId="11">
    <w:abstractNumId w:val="4"/>
  </w:num>
  <w:num w:numId="12">
    <w:abstractNumId w:val="36"/>
  </w:num>
  <w:num w:numId="13">
    <w:abstractNumId w:val="14"/>
  </w:num>
  <w:num w:numId="14">
    <w:abstractNumId w:val="29"/>
  </w:num>
  <w:num w:numId="15">
    <w:abstractNumId w:val="12"/>
  </w:num>
  <w:num w:numId="16">
    <w:abstractNumId w:val="13"/>
  </w:num>
  <w:num w:numId="17">
    <w:abstractNumId w:val="42"/>
  </w:num>
  <w:num w:numId="18">
    <w:abstractNumId w:val="17"/>
  </w:num>
  <w:num w:numId="19">
    <w:abstractNumId w:val="26"/>
  </w:num>
  <w:num w:numId="20">
    <w:abstractNumId w:val="28"/>
  </w:num>
  <w:num w:numId="21">
    <w:abstractNumId w:val="37"/>
  </w:num>
  <w:num w:numId="22">
    <w:abstractNumId w:val="32"/>
  </w:num>
  <w:num w:numId="23">
    <w:abstractNumId w:val="46"/>
  </w:num>
  <w:num w:numId="24">
    <w:abstractNumId w:val="8"/>
  </w:num>
  <w:num w:numId="25">
    <w:abstractNumId w:val="7"/>
  </w:num>
  <w:num w:numId="26">
    <w:abstractNumId w:val="27"/>
  </w:num>
  <w:num w:numId="27">
    <w:abstractNumId w:val="44"/>
  </w:num>
  <w:num w:numId="28">
    <w:abstractNumId w:val="19"/>
  </w:num>
  <w:num w:numId="29">
    <w:abstractNumId w:val="6"/>
  </w:num>
  <w:num w:numId="30">
    <w:abstractNumId w:val="16"/>
  </w:num>
  <w:num w:numId="31">
    <w:abstractNumId w:val="2"/>
  </w:num>
  <w:num w:numId="32">
    <w:abstractNumId w:val="41"/>
  </w:num>
  <w:num w:numId="33">
    <w:abstractNumId w:val="9"/>
  </w:num>
  <w:num w:numId="34">
    <w:abstractNumId w:val="0"/>
  </w:num>
  <w:num w:numId="35">
    <w:abstractNumId w:val="21"/>
  </w:num>
  <w:num w:numId="36">
    <w:abstractNumId w:val="30"/>
  </w:num>
  <w:num w:numId="37">
    <w:abstractNumId w:val="40"/>
  </w:num>
  <w:num w:numId="38">
    <w:abstractNumId w:val="35"/>
  </w:num>
  <w:num w:numId="39">
    <w:abstractNumId w:val="48"/>
  </w:num>
  <w:num w:numId="40">
    <w:abstractNumId w:val="11"/>
  </w:num>
  <w:num w:numId="41">
    <w:abstractNumId w:val="47"/>
  </w:num>
  <w:num w:numId="42">
    <w:abstractNumId w:val="1"/>
  </w:num>
  <w:num w:numId="43">
    <w:abstractNumId w:val="3"/>
  </w:num>
  <w:num w:numId="44">
    <w:abstractNumId w:val="39"/>
  </w:num>
  <w:num w:numId="45">
    <w:abstractNumId w:val="25"/>
  </w:num>
  <w:num w:numId="46">
    <w:abstractNumId w:val="31"/>
  </w:num>
  <w:num w:numId="47">
    <w:abstractNumId w:val="10"/>
  </w:num>
  <w:num w:numId="48">
    <w:abstractNumId w:val="18"/>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3E8"/>
    <w:rsid w:val="0004371C"/>
    <w:rsid w:val="00061122"/>
    <w:rsid w:val="0008152E"/>
    <w:rsid w:val="000A64F1"/>
    <w:rsid w:val="000C2D12"/>
    <w:rsid w:val="000D7FB6"/>
    <w:rsid w:val="000F11A8"/>
    <w:rsid w:val="000F4618"/>
    <w:rsid w:val="00124133"/>
    <w:rsid w:val="00133A87"/>
    <w:rsid w:val="0014664C"/>
    <w:rsid w:val="00150BB4"/>
    <w:rsid w:val="00150C4E"/>
    <w:rsid w:val="00176C1C"/>
    <w:rsid w:val="00236A1D"/>
    <w:rsid w:val="00242AD5"/>
    <w:rsid w:val="00252FF5"/>
    <w:rsid w:val="00254967"/>
    <w:rsid w:val="00281BD8"/>
    <w:rsid w:val="002C1662"/>
    <w:rsid w:val="00305788"/>
    <w:rsid w:val="003234CB"/>
    <w:rsid w:val="003733C2"/>
    <w:rsid w:val="0039528C"/>
    <w:rsid w:val="003E6A54"/>
    <w:rsid w:val="003E7552"/>
    <w:rsid w:val="00417696"/>
    <w:rsid w:val="00435609"/>
    <w:rsid w:val="00490AA8"/>
    <w:rsid w:val="004B60FB"/>
    <w:rsid w:val="004C5730"/>
    <w:rsid w:val="00510D13"/>
    <w:rsid w:val="0051620F"/>
    <w:rsid w:val="00530B80"/>
    <w:rsid w:val="005814B9"/>
    <w:rsid w:val="0059318D"/>
    <w:rsid w:val="005C0112"/>
    <w:rsid w:val="005C5F8D"/>
    <w:rsid w:val="005D33D8"/>
    <w:rsid w:val="006265A2"/>
    <w:rsid w:val="006606B0"/>
    <w:rsid w:val="0068426E"/>
    <w:rsid w:val="006931FD"/>
    <w:rsid w:val="006B6486"/>
    <w:rsid w:val="006C29A1"/>
    <w:rsid w:val="006E1921"/>
    <w:rsid w:val="006F03F9"/>
    <w:rsid w:val="006F3E8E"/>
    <w:rsid w:val="00734982"/>
    <w:rsid w:val="00761694"/>
    <w:rsid w:val="00792AB8"/>
    <w:rsid w:val="007C37A8"/>
    <w:rsid w:val="00802BE1"/>
    <w:rsid w:val="008169AF"/>
    <w:rsid w:val="008371F0"/>
    <w:rsid w:val="008913CE"/>
    <w:rsid w:val="008A2696"/>
    <w:rsid w:val="008F727E"/>
    <w:rsid w:val="00946C82"/>
    <w:rsid w:val="00986DCD"/>
    <w:rsid w:val="009A265F"/>
    <w:rsid w:val="009B7F55"/>
    <w:rsid w:val="009C32FC"/>
    <w:rsid w:val="009E05F9"/>
    <w:rsid w:val="00A03DE2"/>
    <w:rsid w:val="00A3623E"/>
    <w:rsid w:val="00A54F3D"/>
    <w:rsid w:val="00A82BF4"/>
    <w:rsid w:val="00A879C2"/>
    <w:rsid w:val="00B066AA"/>
    <w:rsid w:val="00B15E0A"/>
    <w:rsid w:val="00B463D6"/>
    <w:rsid w:val="00BB4A37"/>
    <w:rsid w:val="00BB7144"/>
    <w:rsid w:val="00BE177B"/>
    <w:rsid w:val="00BF1A22"/>
    <w:rsid w:val="00C21C7E"/>
    <w:rsid w:val="00C57133"/>
    <w:rsid w:val="00C60B0A"/>
    <w:rsid w:val="00C97BA0"/>
    <w:rsid w:val="00CC6708"/>
    <w:rsid w:val="00CD4212"/>
    <w:rsid w:val="00CF0237"/>
    <w:rsid w:val="00D22BAA"/>
    <w:rsid w:val="00D3662F"/>
    <w:rsid w:val="00D57394"/>
    <w:rsid w:val="00D8314C"/>
    <w:rsid w:val="00D8679D"/>
    <w:rsid w:val="00D95096"/>
    <w:rsid w:val="00DA2909"/>
    <w:rsid w:val="00DA697D"/>
    <w:rsid w:val="00DD364A"/>
    <w:rsid w:val="00DE1FC1"/>
    <w:rsid w:val="00E043E8"/>
    <w:rsid w:val="00E05156"/>
    <w:rsid w:val="00E11E86"/>
    <w:rsid w:val="00E41916"/>
    <w:rsid w:val="00EA4165"/>
    <w:rsid w:val="00EC53EA"/>
    <w:rsid w:val="00ED38D8"/>
    <w:rsid w:val="00EF1335"/>
    <w:rsid w:val="00F96E90"/>
    <w:rsid w:val="00FA6FB4"/>
    <w:rsid w:val="00FC03B6"/>
    <w:rsid w:val="00FC71D3"/>
    <w:rsid w:val="00FC7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B37E86"/>
  <w15:chartTrackingRefBased/>
  <w15:docId w15:val="{5AB071C6-78F8-460B-8789-B54383722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2">
    <w:name w:val="heading 2"/>
    <w:basedOn w:val="Normal"/>
    <w:next w:val="Normal"/>
    <w:link w:val="Titlu2Caracter"/>
    <w:uiPriority w:val="9"/>
    <w:unhideWhenUsed/>
    <w:qFormat/>
    <w:rsid w:val="0059318D"/>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next w:val="Normal"/>
    <w:link w:val="Titlu3Caracter"/>
    <w:uiPriority w:val="9"/>
    <w:semiHidden/>
    <w:unhideWhenUsed/>
    <w:qFormat/>
    <w:rsid w:val="00281B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lu4">
    <w:name w:val="heading 4"/>
    <w:basedOn w:val="Normal"/>
    <w:next w:val="Normal"/>
    <w:link w:val="Titlu4Caracter"/>
    <w:uiPriority w:val="9"/>
    <w:semiHidden/>
    <w:unhideWhenUsed/>
    <w:qFormat/>
    <w:rsid w:val="005814B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A416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A4165"/>
  </w:style>
  <w:style w:type="paragraph" w:styleId="Subsol">
    <w:name w:val="footer"/>
    <w:basedOn w:val="Normal"/>
    <w:link w:val="SubsolCaracter"/>
    <w:uiPriority w:val="99"/>
    <w:unhideWhenUsed/>
    <w:rsid w:val="00EA416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A4165"/>
  </w:style>
  <w:style w:type="character" w:styleId="Hyperlink">
    <w:name w:val="Hyperlink"/>
    <w:uiPriority w:val="99"/>
    <w:rsid w:val="00B066AA"/>
    <w:rPr>
      <w:rFonts w:cs="Times New Roman"/>
      <w:color w:val="0000FF"/>
      <w:u w:val="single"/>
    </w:rPr>
  </w:style>
  <w:style w:type="character" w:customStyle="1" w:styleId="st">
    <w:name w:val="st"/>
    <w:rsid w:val="00B066AA"/>
    <w:rPr>
      <w:rFonts w:cs="Times New Roman"/>
    </w:rPr>
  </w:style>
  <w:style w:type="paragraph" w:customStyle="1" w:styleId="Default">
    <w:name w:val="Default"/>
    <w:rsid w:val="00DD364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f">
    <w:name w:val="List Paragraph"/>
    <w:aliases w:val="Normal bullet 2,lp1,Heading x1,Antes de enumeración,body 2,List Paragraph11,Listă colorată - Accentuare 11,Bullet,Citation List"/>
    <w:basedOn w:val="Normal"/>
    <w:link w:val="ListparagrafCaracter"/>
    <w:uiPriority w:val="34"/>
    <w:qFormat/>
    <w:rsid w:val="00DD364A"/>
    <w:pPr>
      <w:spacing w:after="200" w:line="276" w:lineRule="auto"/>
      <w:ind w:left="720"/>
      <w:contextualSpacing/>
    </w:pPr>
  </w:style>
  <w:style w:type="numbering" w:customStyle="1" w:styleId="List51">
    <w:name w:val="List 51"/>
    <w:basedOn w:val="FrListare"/>
    <w:rsid w:val="00DD364A"/>
    <w:pPr>
      <w:numPr>
        <w:numId w:val="1"/>
      </w:numPr>
    </w:pPr>
  </w:style>
  <w:style w:type="character" w:customStyle="1" w:styleId="ListparagrafCaracter">
    <w:name w:val="Listă paragraf Caracter"/>
    <w:aliases w:val="Normal bullet 2 Caracter,lp1 Caracter,Heading x1 Caracter,Antes de enumeración Caracter,body 2 Caracter,List Paragraph11 Caracter,Listă colorată - Accentuare 11 Caracter,Bullet Caracter,Citation List Caracter"/>
    <w:link w:val="Listparagraf"/>
    <w:uiPriority w:val="34"/>
    <w:locked/>
    <w:rsid w:val="00DD364A"/>
  </w:style>
  <w:style w:type="table" w:styleId="Tabelgril">
    <w:name w:val="Table Grid"/>
    <w:basedOn w:val="TabelNormal"/>
    <w:uiPriority w:val="59"/>
    <w:rsid w:val="00395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4Caracter">
    <w:name w:val="Titlu 4 Caracter"/>
    <w:basedOn w:val="Fontdeparagrafimplicit"/>
    <w:link w:val="Titlu4"/>
    <w:uiPriority w:val="9"/>
    <w:semiHidden/>
    <w:rsid w:val="005814B9"/>
    <w:rPr>
      <w:rFonts w:asciiTheme="majorHAnsi" w:eastAsiaTheme="majorEastAsia" w:hAnsiTheme="majorHAnsi" w:cstheme="majorBidi"/>
      <w:i/>
      <w:iCs/>
      <w:color w:val="2E74B5" w:themeColor="accent1" w:themeShade="BF"/>
    </w:rPr>
  </w:style>
  <w:style w:type="character" w:customStyle="1" w:styleId="Titlu3Caracter">
    <w:name w:val="Titlu 3 Caracter"/>
    <w:basedOn w:val="Fontdeparagrafimplicit"/>
    <w:link w:val="Titlu3"/>
    <w:uiPriority w:val="9"/>
    <w:semiHidden/>
    <w:rsid w:val="00281BD8"/>
    <w:rPr>
      <w:rFonts w:asciiTheme="majorHAnsi" w:eastAsiaTheme="majorEastAsia" w:hAnsiTheme="majorHAnsi" w:cstheme="majorBidi"/>
      <w:color w:val="1F4D78" w:themeColor="accent1" w:themeShade="7F"/>
      <w:sz w:val="24"/>
      <w:szCs w:val="24"/>
    </w:rPr>
  </w:style>
  <w:style w:type="paragraph" w:styleId="TextnBalon">
    <w:name w:val="Balloon Text"/>
    <w:basedOn w:val="Normal"/>
    <w:link w:val="TextnBalonCaracter"/>
    <w:uiPriority w:val="99"/>
    <w:semiHidden/>
    <w:unhideWhenUsed/>
    <w:rsid w:val="00D8679D"/>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8679D"/>
    <w:rPr>
      <w:rFonts w:ascii="Segoe UI" w:hAnsi="Segoe UI" w:cs="Segoe UI"/>
      <w:sz w:val="18"/>
      <w:szCs w:val="18"/>
    </w:rPr>
  </w:style>
  <w:style w:type="numbering" w:customStyle="1" w:styleId="List21">
    <w:name w:val="List 21"/>
    <w:basedOn w:val="FrListare"/>
    <w:rsid w:val="00236A1D"/>
    <w:pPr>
      <w:numPr>
        <w:numId w:val="39"/>
      </w:numPr>
    </w:pPr>
  </w:style>
  <w:style w:type="paragraph" w:customStyle="1" w:styleId="ColorfulList-Accent11">
    <w:name w:val="Colorful List - Accent 11"/>
    <w:qFormat/>
    <w:rsid w:val="00236A1D"/>
    <w:pPr>
      <w:pBdr>
        <w:top w:val="nil"/>
        <w:left w:val="nil"/>
        <w:bottom w:val="nil"/>
        <w:right w:val="nil"/>
        <w:between w:val="nil"/>
        <w:bar w:val="nil"/>
      </w:pBdr>
      <w:spacing w:after="0" w:line="276" w:lineRule="auto"/>
      <w:ind w:left="720"/>
    </w:pPr>
    <w:rPr>
      <w:rFonts w:ascii="Trebuchet MS" w:eastAsia="Arial Unicode MS" w:hAnsi="Arial Unicode MS" w:cs="Arial Unicode MS"/>
      <w:color w:val="000000"/>
      <w:sz w:val="24"/>
      <w:szCs w:val="24"/>
      <w:u w:color="000000"/>
      <w:bdr w:val="nil"/>
    </w:rPr>
  </w:style>
  <w:style w:type="paragraph" w:customStyle="1" w:styleId="ListParagraph1">
    <w:name w:val="List Paragraph1"/>
    <w:basedOn w:val="Normal"/>
    <w:uiPriority w:val="99"/>
    <w:qFormat/>
    <w:rsid w:val="00236A1D"/>
    <w:pPr>
      <w:spacing w:after="200" w:line="276" w:lineRule="auto"/>
      <w:ind w:left="720"/>
      <w:contextualSpacing/>
    </w:pPr>
    <w:rPr>
      <w:lang w:val="ro-RO"/>
    </w:rPr>
  </w:style>
  <w:style w:type="paragraph" w:customStyle="1" w:styleId="Text1">
    <w:name w:val="Text 1"/>
    <w:basedOn w:val="Normal"/>
    <w:qFormat/>
    <w:rsid w:val="00236A1D"/>
    <w:pPr>
      <w:spacing w:after="240" w:line="240" w:lineRule="auto"/>
      <w:ind w:left="482"/>
      <w:jc w:val="both"/>
    </w:pPr>
    <w:rPr>
      <w:rFonts w:ascii="Times New Roman" w:eastAsia="Times New Roman" w:hAnsi="Times New Roman" w:cs="Times New Roman"/>
      <w:sz w:val="24"/>
      <w:szCs w:val="20"/>
      <w:lang w:val="en-GB" w:eastAsia="en-GB"/>
    </w:rPr>
  </w:style>
  <w:style w:type="paragraph" w:styleId="Textnotdesubsol">
    <w:name w:val="footnote text"/>
    <w:basedOn w:val="Normal"/>
    <w:link w:val="TextnotdesubsolCaracter"/>
    <w:uiPriority w:val="99"/>
    <w:semiHidden/>
    <w:unhideWhenUsed/>
    <w:rsid w:val="006F03F9"/>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6F03F9"/>
    <w:rPr>
      <w:sz w:val="20"/>
      <w:szCs w:val="20"/>
    </w:rPr>
  </w:style>
  <w:style w:type="character" w:styleId="Referinnotdesubsol">
    <w:name w:val="footnote reference"/>
    <w:basedOn w:val="Fontdeparagrafimplicit"/>
    <w:uiPriority w:val="99"/>
    <w:semiHidden/>
    <w:unhideWhenUsed/>
    <w:rsid w:val="006F03F9"/>
    <w:rPr>
      <w:vertAlign w:val="superscript"/>
    </w:rPr>
  </w:style>
  <w:style w:type="character" w:customStyle="1" w:styleId="Titlu2Caracter">
    <w:name w:val="Titlu 2 Caracter"/>
    <w:basedOn w:val="Fontdeparagrafimplicit"/>
    <w:link w:val="Titlu2"/>
    <w:uiPriority w:val="9"/>
    <w:rsid w:val="0059318D"/>
    <w:rPr>
      <w:rFonts w:asciiTheme="majorHAnsi" w:eastAsiaTheme="majorEastAsia" w:hAnsiTheme="majorHAnsi" w:cstheme="majorBidi"/>
      <w:color w:val="2E74B5" w:themeColor="accent1" w:themeShade="BF"/>
      <w:sz w:val="26"/>
      <w:szCs w:val="26"/>
    </w:rPr>
  </w:style>
  <w:style w:type="character" w:customStyle="1" w:styleId="pg-6fc3">
    <w:name w:val="pg-6fc3"/>
    <w:rsid w:val="003733C2"/>
  </w:style>
  <w:style w:type="paragraph" w:styleId="Corptext3">
    <w:name w:val="Body Text 3"/>
    <w:basedOn w:val="Normal"/>
    <w:link w:val="Corptext3Caracter"/>
    <w:uiPriority w:val="99"/>
    <w:unhideWhenUsed/>
    <w:rsid w:val="003733C2"/>
    <w:pPr>
      <w:spacing w:after="120" w:line="276" w:lineRule="auto"/>
    </w:pPr>
    <w:rPr>
      <w:rFonts w:ascii="Calibri" w:eastAsia="Calibri" w:hAnsi="Calibri" w:cs="Times New Roman"/>
      <w:sz w:val="16"/>
      <w:szCs w:val="16"/>
    </w:rPr>
  </w:style>
  <w:style w:type="character" w:customStyle="1" w:styleId="Corptext3Caracter">
    <w:name w:val="Corp text 3 Caracter"/>
    <w:basedOn w:val="Fontdeparagrafimplicit"/>
    <w:link w:val="Corptext3"/>
    <w:uiPriority w:val="99"/>
    <w:rsid w:val="003733C2"/>
    <w:rPr>
      <w:rFonts w:ascii="Calibri" w:eastAsia="Calibri" w:hAnsi="Calibri" w:cs="Times New Roman"/>
      <w:sz w:val="16"/>
      <w:szCs w:val="16"/>
    </w:rPr>
  </w:style>
  <w:style w:type="paragraph" w:customStyle="1" w:styleId="Standard">
    <w:name w:val="Standard"/>
    <w:rsid w:val="003733C2"/>
    <w:pPr>
      <w:suppressAutoHyphens/>
      <w:autoSpaceDN w:val="0"/>
      <w:spacing w:after="0" w:line="240" w:lineRule="auto"/>
      <w:textAlignment w:val="baseline"/>
    </w:pPr>
    <w:rPr>
      <w:rFonts w:ascii="Times New Roman" w:eastAsia="SimSun" w:hAnsi="Times New Roman" w:cs="Times New Roman"/>
      <w:color w:val="000000"/>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taragugulanilor.ro" TargetMode="External"/><Relationship Id="rId13" Type="http://schemas.openxmlformats.org/officeDocument/2006/relationships/hyperlink" Target="http://www.galtaragugulanilor.ro"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altaragugulanilor.ro" TargetMode="External"/><Relationship Id="rId12" Type="http://schemas.openxmlformats.org/officeDocument/2006/relationships/hyperlink" Target="http://www.galtaragugulanilor.ro"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galtaragugulanilor.ro"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ltaragugulanilor.ro" TargetMode="External"/><Relationship Id="rId5" Type="http://schemas.openxmlformats.org/officeDocument/2006/relationships/footnotes" Target="footnotes.xml"/><Relationship Id="rId15" Type="http://schemas.openxmlformats.org/officeDocument/2006/relationships/hyperlink" Target="http://www.galtaragugulanilor.ro" TargetMode="External"/><Relationship Id="rId10" Type="http://schemas.openxmlformats.org/officeDocument/2006/relationships/hyperlink" Target="http://www.galtaragugulanilor.ro"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altaragugulanilor.ro" TargetMode="External"/><Relationship Id="rId14" Type="http://schemas.openxmlformats.org/officeDocument/2006/relationships/hyperlink" Target="http://www.galtaragugulanilor.ro"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galtaragugulanilor@yahoo.com" TargetMode="External"/><Relationship Id="rId1" Type="http://schemas.openxmlformats.org/officeDocument/2006/relationships/hyperlink" Target="http://www.galtaragugulanilor.ro"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emf"/><Relationship Id="rId5" Type="http://schemas.openxmlformats.org/officeDocument/2006/relationships/image" Target="media/image5.emf"/><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8943</Words>
  <Characters>50980</Characters>
  <Application>Microsoft Office Word</Application>
  <DocSecurity>0</DocSecurity>
  <Lines>424</Lines>
  <Paragraphs>119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Rus</dc:creator>
  <cp:keywords/>
  <dc:description/>
  <cp:lastModifiedBy>user6</cp:lastModifiedBy>
  <cp:revision>13</cp:revision>
  <cp:lastPrinted>2018-02-27T12:41:00Z</cp:lastPrinted>
  <dcterms:created xsi:type="dcterms:W3CDTF">2018-05-10T07:20:00Z</dcterms:created>
  <dcterms:modified xsi:type="dcterms:W3CDTF">2018-06-06T08:22:00Z</dcterms:modified>
</cp:coreProperties>
</file>